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8ABC" w14:textId="4AF17EEB" w:rsidR="00183A80" w:rsidRDefault="00183A80" w:rsidP="00183A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Nunito Sans" w:eastAsia="Nunito Sans" w:hAnsi="Nunito Sans" w:cs="Nunito Sans"/>
          <w:b/>
          <w:noProof/>
          <w:color w:val="351C75"/>
          <w:sz w:val="26"/>
          <w:szCs w:val="26"/>
        </w:rPr>
        <w:drawing>
          <wp:anchor distT="114300" distB="114300" distL="114300" distR="114300" simplePos="0" relativeHeight="251660288" behindDoc="1" locked="0" layoutInCell="1" hidden="0" allowOverlap="1" wp14:anchorId="405F7028" wp14:editId="25B02122">
            <wp:simplePos x="0" y="0"/>
            <wp:positionH relativeFrom="page">
              <wp:posOffset>572135</wp:posOffset>
            </wp:positionH>
            <wp:positionV relativeFrom="page">
              <wp:posOffset>361315</wp:posOffset>
            </wp:positionV>
            <wp:extent cx="2290763" cy="766594"/>
            <wp:effectExtent l="0" t="0" r="0" b="0"/>
            <wp:wrapNone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0763" cy="7665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4C36B" w14:textId="77777777" w:rsidR="00183A80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</w:p>
    <w:p w14:paraId="6F4EDB31" w14:textId="77777777" w:rsidR="006E2AAB" w:rsidRDefault="006E2AAB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</w:p>
    <w:p w14:paraId="3FAA86D5" w14:textId="341D9E4E" w:rsidR="00183A80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  <w:r>
        <w:rPr>
          <w:rFonts w:ascii="Nunito Sans" w:eastAsia="Nunito Sans" w:hAnsi="Nunito Sans" w:cs="Nunito Sans"/>
          <w:b/>
          <w:color w:val="351C75"/>
        </w:rPr>
        <w:t>АО «АРТСОК»</w:t>
      </w:r>
      <w:r w:rsidRPr="00183A80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</w:p>
    <w:p w14:paraId="3C76A35F" w14:textId="77777777" w:rsidR="00416350" w:rsidRDefault="00183A80" w:rsidP="0041635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  <w:r>
        <w:rPr>
          <w:rFonts w:ascii="Nunito Sans" w:eastAsia="Nunito Sans" w:hAnsi="Nunito Sans" w:cs="Nunito Sans"/>
          <w:b/>
          <w:color w:val="351C75"/>
        </w:rPr>
        <w:t>СИСТЕМЫ ПОЖАРОТУШЕНИЯ</w:t>
      </w:r>
    </w:p>
    <w:p w14:paraId="2E380CF9" w14:textId="46E68087" w:rsidR="009B742C" w:rsidRDefault="00836C6D" w:rsidP="009B742C">
      <w:pPr>
        <w:ind w:left="-566" w:right="-607" w:firstLine="282"/>
        <w:jc w:val="center"/>
        <w:rPr>
          <w:rFonts w:ascii="Nunito Sans" w:eastAsia="Nunito Sans" w:hAnsi="Nunito Sans" w:cs="Nunito Sans"/>
          <w:b/>
          <w:color w:val="351C75"/>
        </w:rPr>
      </w:pPr>
      <w:r w:rsidRPr="00EC602E">
        <w:rPr>
          <w:rFonts w:ascii="Nunito Sans" w:eastAsia="Nunito Sans" w:hAnsi="Nunito Sans" w:cs="Nunito Sans"/>
          <w:b/>
          <w:color w:val="351C75"/>
        </w:rPr>
        <w:t>Опросный лист на выполнение гидравлических расчётов</w:t>
      </w:r>
    </w:p>
    <w:p w14:paraId="007EDDAB" w14:textId="69319543" w:rsidR="009B742C" w:rsidRPr="009B742C" w:rsidRDefault="009B742C" w:rsidP="009B742C">
      <w:pPr>
        <w:ind w:left="-566" w:right="-607" w:firstLine="282"/>
        <w:jc w:val="center"/>
        <w:rPr>
          <w:rFonts w:ascii="Nunito Sans" w:eastAsia="Nunito Sans" w:hAnsi="Nunito Sans" w:cs="Nunito Sans"/>
          <w:b/>
          <w:color w:val="351C75"/>
          <w:lang w:val="en-US"/>
        </w:rPr>
      </w:pPr>
      <w:r w:rsidRPr="00B509CB">
        <w:rPr>
          <w:rFonts w:ascii="Nunito Sans" w:eastAsia="Nunito Sans" w:hAnsi="Nunito Sans" w:cs="Nunito Sans"/>
          <w:b/>
          <w:color w:val="351C75"/>
          <w:lang w:val="ru-RU"/>
        </w:rPr>
        <w:t xml:space="preserve"> </w:t>
      </w:r>
      <w:r>
        <w:rPr>
          <w:rFonts w:ascii="Nunito Sans" w:eastAsia="Nunito Sans" w:hAnsi="Nunito Sans" w:cs="Nunito Sans"/>
          <w:b/>
          <w:color w:val="351C75"/>
          <w:lang w:val="ru-RU"/>
        </w:rPr>
        <w:t>Тел</w:t>
      </w:r>
      <w:r w:rsidRPr="009B742C">
        <w:rPr>
          <w:rFonts w:ascii="Nunito Sans" w:eastAsia="Nunito Sans" w:hAnsi="Nunito Sans" w:cs="Nunito Sans"/>
          <w:b/>
          <w:color w:val="351C75"/>
          <w:lang w:val="en-US"/>
        </w:rPr>
        <w:t xml:space="preserve">.: +7 (495) 640-01-01 / </w:t>
      </w:r>
      <w:r>
        <w:rPr>
          <w:rFonts w:ascii="Nunito Sans" w:eastAsia="Nunito Sans" w:hAnsi="Nunito Sans" w:cs="Nunito Sans"/>
          <w:b/>
          <w:color w:val="351C75"/>
          <w:lang w:val="en-US"/>
        </w:rPr>
        <w:t>E</w:t>
      </w:r>
      <w:r w:rsidRPr="009B742C">
        <w:rPr>
          <w:rFonts w:ascii="Nunito Sans" w:eastAsia="Nunito Sans" w:hAnsi="Nunito Sans" w:cs="Nunito Sans"/>
          <w:b/>
          <w:color w:val="351C75"/>
          <w:lang w:val="en-US"/>
        </w:rPr>
        <w:t>-</w:t>
      </w:r>
      <w:r>
        <w:rPr>
          <w:rFonts w:ascii="Nunito Sans" w:eastAsia="Nunito Sans" w:hAnsi="Nunito Sans" w:cs="Nunito Sans"/>
          <w:b/>
          <w:color w:val="351C75"/>
          <w:lang w:val="en-US"/>
        </w:rPr>
        <w:t>mail</w:t>
      </w:r>
      <w:r w:rsidRPr="009B742C">
        <w:rPr>
          <w:rFonts w:ascii="Nunito Sans" w:eastAsia="Nunito Sans" w:hAnsi="Nunito Sans" w:cs="Nunito Sans"/>
          <w:b/>
          <w:color w:val="351C75"/>
          <w:lang w:val="en-US"/>
        </w:rPr>
        <w:t>: artsok@artsok.com</w:t>
      </w:r>
    </w:p>
    <w:p w14:paraId="117F6626" w14:textId="1E0AAAD6" w:rsidR="00836C6D" w:rsidRPr="009B742C" w:rsidRDefault="00836C6D" w:rsidP="00836C6D">
      <w:pPr>
        <w:jc w:val="center"/>
        <w:rPr>
          <w:rFonts w:ascii="Nunito Sans" w:eastAsia="Nunito Sans" w:hAnsi="Nunito Sans" w:cs="Nunito Sans"/>
          <w:b/>
          <w:color w:val="351C75"/>
          <w:lang w:val="en-US"/>
        </w:rPr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10631"/>
      </w:tblGrid>
      <w:tr w:rsidR="00183A80" w:rsidRPr="00686AF3" w14:paraId="6E156614" w14:textId="77777777" w:rsidTr="00A44092">
        <w:tc>
          <w:tcPr>
            <w:tcW w:w="4821" w:type="dxa"/>
            <w:vAlign w:val="center"/>
          </w:tcPr>
          <w:p w14:paraId="4536F73D" w14:textId="77777777" w:rsidR="00183A80" w:rsidRPr="00CA2AD0" w:rsidRDefault="00183A80" w:rsidP="00B10460">
            <w:pPr>
              <w:rPr>
                <w:rFonts w:ascii="Nunito Sans" w:eastAsia="Nunito Sans" w:hAnsi="Nunito Sans" w:cs="Nunito Sans"/>
                <w:b/>
                <w:bCs/>
              </w:rPr>
            </w:pPr>
            <w:r w:rsidRPr="00CA2AD0">
              <w:rPr>
                <w:rFonts w:ascii="Nunito Sans" w:eastAsia="Nunito Sans" w:hAnsi="Nunito Sans" w:cs="Nunito Sans"/>
                <w:b/>
                <w:bCs/>
              </w:rPr>
              <w:t>Наименование организации</w:t>
            </w:r>
          </w:p>
        </w:tc>
        <w:tc>
          <w:tcPr>
            <w:tcW w:w="10631" w:type="dxa"/>
            <w:vAlign w:val="center"/>
          </w:tcPr>
          <w:p w14:paraId="68B7CBE1" w14:textId="30009C1D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3018388F" w14:textId="77777777" w:rsidTr="00A44092">
        <w:tc>
          <w:tcPr>
            <w:tcW w:w="4821" w:type="dxa"/>
            <w:vAlign w:val="center"/>
          </w:tcPr>
          <w:p w14:paraId="545AD8DF" w14:textId="043F3530" w:rsidR="00836C6D" w:rsidRPr="00CA2AD0" w:rsidRDefault="00836C6D" w:rsidP="00836C6D">
            <w:pPr>
              <w:rPr>
                <w:rFonts w:ascii="Nunito Sans" w:eastAsia="Nunito Sans" w:hAnsi="Nunito Sans" w:cs="Nunito Sans"/>
                <w:b/>
                <w:bCs/>
              </w:rPr>
            </w:pPr>
            <w:r w:rsidRPr="00CA2AD0">
              <w:rPr>
                <w:rFonts w:ascii="Nunito Sans" w:eastAsia="Nunito Sans" w:hAnsi="Nunito Sans" w:cs="Nunito Sans"/>
                <w:b/>
                <w:bCs/>
              </w:rPr>
              <w:t>Контактная информация</w:t>
            </w:r>
          </w:p>
          <w:p w14:paraId="45FA0A52" w14:textId="0B050748" w:rsidR="00183A80" w:rsidRPr="00CA2AD0" w:rsidRDefault="00836C6D" w:rsidP="00836C6D">
            <w:pPr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CA2AD0">
              <w:rPr>
                <w:rFonts w:ascii="Nunito Sans" w:eastAsia="Nunito Sans" w:hAnsi="Nunito Sans" w:cs="Nunito Sans"/>
                <w:sz w:val="20"/>
                <w:szCs w:val="20"/>
              </w:rPr>
              <w:t>(телефон, адрес электронной почты)</w:t>
            </w:r>
          </w:p>
        </w:tc>
        <w:tc>
          <w:tcPr>
            <w:tcW w:w="10631" w:type="dxa"/>
            <w:vAlign w:val="center"/>
          </w:tcPr>
          <w:p w14:paraId="246ACBC6" w14:textId="2271CE31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0D286A66" w14:textId="77777777" w:rsidTr="00A44092">
        <w:tc>
          <w:tcPr>
            <w:tcW w:w="4821" w:type="dxa"/>
            <w:vAlign w:val="center"/>
          </w:tcPr>
          <w:p w14:paraId="2C3E8052" w14:textId="07E81283" w:rsidR="00183A80" w:rsidRPr="00CA2AD0" w:rsidRDefault="00836C6D" w:rsidP="00B10460">
            <w:pPr>
              <w:rPr>
                <w:rFonts w:ascii="Nunito Sans" w:eastAsia="Nunito Sans" w:hAnsi="Nunito Sans" w:cs="Nunito Sans"/>
                <w:b/>
                <w:bCs/>
              </w:rPr>
            </w:pPr>
            <w:r w:rsidRPr="00CA2AD0">
              <w:rPr>
                <w:rFonts w:ascii="Nunito Sans" w:eastAsia="Nunito Sans" w:hAnsi="Nunito Sans" w:cs="Nunito Sans"/>
                <w:b/>
                <w:bCs/>
              </w:rPr>
              <w:t>Дополнительная информация</w:t>
            </w:r>
          </w:p>
        </w:tc>
        <w:tc>
          <w:tcPr>
            <w:tcW w:w="10631" w:type="dxa"/>
            <w:vAlign w:val="center"/>
          </w:tcPr>
          <w:p w14:paraId="74CD905E" w14:textId="02FFF67C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</w:tbl>
    <w:p w14:paraId="28A56483" w14:textId="77777777" w:rsidR="00B509CB" w:rsidRDefault="00B509CB" w:rsidP="009F068C">
      <w:pPr>
        <w:rPr>
          <w:rFonts w:ascii="Times New Roman" w:eastAsia="Times New Roman" w:hAnsi="Times New Roman" w:cs="Times New Roman"/>
        </w:rPr>
      </w:pPr>
    </w:p>
    <w:tbl>
      <w:tblPr>
        <w:tblStyle w:val="ab"/>
        <w:tblW w:w="5306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4256"/>
        <w:gridCol w:w="1131"/>
        <w:gridCol w:w="1134"/>
        <w:gridCol w:w="1134"/>
        <w:gridCol w:w="1134"/>
        <w:gridCol w:w="992"/>
        <w:gridCol w:w="1134"/>
        <w:gridCol w:w="1134"/>
        <w:gridCol w:w="992"/>
        <w:gridCol w:w="1137"/>
        <w:gridCol w:w="1273"/>
      </w:tblGrid>
      <w:tr w:rsidR="00A44092" w:rsidRPr="00B509CB" w14:paraId="1A6DAEEA" w14:textId="77777777" w:rsidTr="00A44092">
        <w:tc>
          <w:tcPr>
            <w:tcW w:w="1377" w:type="pct"/>
            <w:vAlign w:val="center"/>
          </w:tcPr>
          <w:p w14:paraId="6C0DC649" w14:textId="56D2DEE5" w:rsidR="00B509CB" w:rsidRPr="00B509CB" w:rsidRDefault="006E2AAB" w:rsidP="007F0F5B">
            <w:pPr>
              <w:jc w:val="center"/>
              <w:rPr>
                <w:rFonts w:ascii="Nunito Sans" w:hAnsi="Nunito Sans" w:cstheme="minorHAnsi"/>
                <w:b/>
                <w:bCs/>
                <w:sz w:val="20"/>
                <w:szCs w:val="20"/>
              </w:rPr>
            </w:pPr>
            <w:r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366" w:type="pct"/>
          </w:tcPr>
          <w:p w14:paraId="677CD069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b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7" w:type="pct"/>
          </w:tcPr>
          <w:p w14:paraId="3A542995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b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7" w:type="pct"/>
          </w:tcPr>
          <w:p w14:paraId="49CC0003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b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7" w:type="pct"/>
          </w:tcPr>
          <w:p w14:paraId="3229467C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b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1" w:type="pct"/>
          </w:tcPr>
          <w:p w14:paraId="7481E340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b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67" w:type="pct"/>
          </w:tcPr>
          <w:p w14:paraId="35F81725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b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67" w:type="pct"/>
          </w:tcPr>
          <w:p w14:paraId="099CBAE4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b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1" w:type="pct"/>
          </w:tcPr>
          <w:p w14:paraId="5CBA6523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b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8" w:type="pct"/>
          </w:tcPr>
          <w:p w14:paraId="75C6E546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b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2" w:type="pct"/>
          </w:tcPr>
          <w:p w14:paraId="6A56AE68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b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>10</w:t>
            </w:r>
          </w:p>
        </w:tc>
      </w:tr>
      <w:tr w:rsidR="00A44092" w:rsidRPr="00B509CB" w14:paraId="7DFB4958" w14:textId="77777777" w:rsidTr="00A44092">
        <w:tc>
          <w:tcPr>
            <w:tcW w:w="1377" w:type="pct"/>
            <w:shd w:val="clear" w:color="auto" w:fill="DBE5F1" w:themeFill="accent1" w:themeFillTint="33"/>
            <w:vAlign w:val="center"/>
          </w:tcPr>
          <w:p w14:paraId="7CDC0665" w14:textId="77777777" w:rsidR="00B509CB" w:rsidRPr="00B509CB" w:rsidRDefault="00B509CB" w:rsidP="007F0F5B">
            <w:pPr>
              <w:rPr>
                <w:rFonts w:ascii="Nunito Sans" w:hAnsi="Nunito Sans" w:cstheme="minorHAnsi"/>
                <w:b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sz w:val="20"/>
                <w:szCs w:val="20"/>
              </w:rPr>
              <w:t>Наименование защищаемого помещения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1FEE4428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12B988ED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72C6B021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4B5FDF7E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380DC834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03C64E28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69B11125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48EBB69F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15C9C71C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78E82C60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</w:tr>
      <w:tr w:rsidR="00A44092" w:rsidRPr="00B509CB" w14:paraId="42EFCC1E" w14:textId="77777777" w:rsidTr="00A44092">
        <w:tc>
          <w:tcPr>
            <w:tcW w:w="1377" w:type="pct"/>
            <w:shd w:val="clear" w:color="auto" w:fill="DBE5F1" w:themeFill="accent1" w:themeFillTint="33"/>
            <w:vAlign w:val="center"/>
          </w:tcPr>
          <w:p w14:paraId="2C39B985" w14:textId="77777777" w:rsidR="00B509CB" w:rsidRPr="00B509CB" w:rsidRDefault="00B509CB" w:rsidP="007F0F5B">
            <w:pPr>
              <w:rPr>
                <w:rFonts w:ascii="Nunito Sans" w:hAnsi="Nunito Sans" w:cstheme="minorHAnsi"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sz w:val="20"/>
                <w:szCs w:val="20"/>
              </w:rPr>
              <w:t>Назначение помещения</w:t>
            </w: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>, тип пожарной нагрузки (серверная, архив, хранилище ценностей и т.д.)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3D8EE33B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2DB025F4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59ACBB1C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52930739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6D88FEAE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3B9F4568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68368BB5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0F9A924C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37EB2488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52E554B7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</w:tr>
      <w:tr w:rsidR="00A44092" w:rsidRPr="00B509CB" w14:paraId="304D5A59" w14:textId="77777777" w:rsidTr="00A44092">
        <w:tc>
          <w:tcPr>
            <w:tcW w:w="1377" w:type="pct"/>
            <w:shd w:val="clear" w:color="auto" w:fill="DBE5F1" w:themeFill="accent1" w:themeFillTint="33"/>
            <w:vAlign w:val="center"/>
          </w:tcPr>
          <w:p w14:paraId="04767A5C" w14:textId="77777777" w:rsidR="00B509CB" w:rsidRPr="00B509CB" w:rsidRDefault="00B509CB" w:rsidP="007F0F5B">
            <w:pPr>
              <w:rPr>
                <w:rFonts w:ascii="Nunito Sans" w:hAnsi="Nunito Sans" w:cstheme="minorHAnsi"/>
                <w:b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>Вид ГОТВ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5040DEA2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63A9C411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02D3AA81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0D40C0AD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082C6DF7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2B836148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6A37D974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7B9E2954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7DA474D2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29229F7D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</w:tr>
      <w:tr w:rsidR="00A44092" w:rsidRPr="00B509CB" w14:paraId="64432216" w14:textId="77777777" w:rsidTr="00A44092">
        <w:tc>
          <w:tcPr>
            <w:tcW w:w="1377" w:type="pct"/>
            <w:shd w:val="clear" w:color="auto" w:fill="DBE5F1" w:themeFill="accent1" w:themeFillTint="33"/>
            <w:vAlign w:val="center"/>
          </w:tcPr>
          <w:p w14:paraId="228FDD4E" w14:textId="77777777" w:rsidR="00B509CB" w:rsidRPr="00B509CB" w:rsidRDefault="00B509CB" w:rsidP="007F0F5B">
            <w:pPr>
              <w:rPr>
                <w:rFonts w:ascii="Nunito Sans" w:hAnsi="Nunito Sans" w:cstheme="minorHAnsi"/>
                <w:b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>Объём, м</w:t>
            </w:r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0429AC11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4DBABA87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0F92A948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0874F9A4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0A99AAD3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443B1481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298E6704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5712C93C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06BEF943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676D397B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</w:tr>
      <w:tr w:rsidR="00A44092" w:rsidRPr="00B509CB" w14:paraId="41877DA1" w14:textId="77777777" w:rsidTr="00A44092">
        <w:tc>
          <w:tcPr>
            <w:tcW w:w="1377" w:type="pct"/>
            <w:shd w:val="clear" w:color="auto" w:fill="auto"/>
            <w:vAlign w:val="center"/>
          </w:tcPr>
          <w:p w14:paraId="7E7F903D" w14:textId="77777777" w:rsidR="00B509CB" w:rsidRPr="00B509CB" w:rsidRDefault="00B509CB" w:rsidP="007F0F5B">
            <w:pPr>
              <w:rPr>
                <w:rFonts w:ascii="Nunito Sans" w:hAnsi="Nunito Sans" w:cstheme="minorHAnsi"/>
                <w:b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>Площадь, м</w:t>
            </w:r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7ECD63BA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2877C23E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15639F1D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29DBE62A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7419AFCC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187A1D72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1FC86D77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671C39E8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40E664A7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61B03FAB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</w:tr>
      <w:tr w:rsidR="00A44092" w:rsidRPr="00B509CB" w14:paraId="482A678D" w14:textId="77777777" w:rsidTr="00A44092">
        <w:tc>
          <w:tcPr>
            <w:tcW w:w="1377" w:type="pct"/>
            <w:shd w:val="clear" w:color="auto" w:fill="DBE5F1" w:themeFill="accent1" w:themeFillTint="33"/>
            <w:vAlign w:val="center"/>
          </w:tcPr>
          <w:p w14:paraId="05EB62A8" w14:textId="77777777" w:rsidR="00B509CB" w:rsidRPr="00B509CB" w:rsidRDefault="00B509CB" w:rsidP="007F0F5B">
            <w:pPr>
              <w:rPr>
                <w:rFonts w:ascii="Nunito Sans" w:hAnsi="Nunito Sans" w:cstheme="minorHAnsi"/>
                <w:b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>Высота (общая), м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3234805A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232CD4D0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09ECFA6B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634F9FF4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00B83F9E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376D3A0F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74592AFD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1BD3138A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0BA150B4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46A1CC60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</w:tr>
      <w:tr w:rsidR="00A44092" w:rsidRPr="00B509CB" w14:paraId="0E6FAC86" w14:textId="77777777" w:rsidTr="00A44092">
        <w:tc>
          <w:tcPr>
            <w:tcW w:w="1377" w:type="pct"/>
            <w:shd w:val="clear" w:color="auto" w:fill="DBE5F1" w:themeFill="accent1" w:themeFillTint="33"/>
            <w:vAlign w:val="center"/>
          </w:tcPr>
          <w:p w14:paraId="1DD35C8C" w14:textId="77777777" w:rsidR="00B509CB" w:rsidRPr="00B509CB" w:rsidRDefault="00B509CB" w:rsidP="007F0F5B">
            <w:pPr>
              <w:rPr>
                <w:rFonts w:ascii="Nunito Sans" w:hAnsi="Nunito Sans" w:cstheme="minorHAnsi"/>
                <w:b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>Высота фальшпола, м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509235E8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142AF753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4F5EF029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083039E7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3D2A00B3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0F69AC32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63FFB37B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63957429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77963A1C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59402F9E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</w:tr>
      <w:tr w:rsidR="00A44092" w:rsidRPr="00B509CB" w14:paraId="4665BCC7" w14:textId="77777777" w:rsidTr="00A44092">
        <w:tc>
          <w:tcPr>
            <w:tcW w:w="1377" w:type="pct"/>
            <w:shd w:val="clear" w:color="auto" w:fill="DBE5F1" w:themeFill="accent1" w:themeFillTint="33"/>
            <w:vAlign w:val="center"/>
          </w:tcPr>
          <w:p w14:paraId="6D3A4846" w14:textId="77777777" w:rsidR="00B509CB" w:rsidRPr="00B509CB" w:rsidRDefault="00B509CB" w:rsidP="007F0F5B">
            <w:pPr>
              <w:rPr>
                <w:rFonts w:ascii="Nunito Sans" w:hAnsi="Nunito Sans" w:cstheme="minorHAnsi"/>
                <w:b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 xml:space="preserve">Высота </w:t>
            </w:r>
            <w:proofErr w:type="spellStart"/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>фальшпотолка</w:t>
            </w:r>
            <w:proofErr w:type="spellEnd"/>
            <w:r w:rsidRPr="00B509CB">
              <w:rPr>
                <w:rFonts w:ascii="Nunito Sans" w:hAnsi="Nunito Sans" w:cstheme="minorHAnsi"/>
                <w:b/>
                <w:bCs/>
                <w:sz w:val="20"/>
                <w:szCs w:val="20"/>
              </w:rPr>
              <w:t>, м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6FF39D16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6FDE5857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3FEFEB7B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72299A7B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411867DB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60550A1C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3971ADF0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592A9AE4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5284FA56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5284A975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</w:tr>
      <w:tr w:rsidR="00A44092" w:rsidRPr="00B509CB" w14:paraId="55BC62D2" w14:textId="77777777" w:rsidTr="00A44092">
        <w:trPr>
          <w:trHeight w:val="608"/>
        </w:trPr>
        <w:tc>
          <w:tcPr>
            <w:tcW w:w="1377" w:type="pct"/>
            <w:shd w:val="clear" w:color="auto" w:fill="DBE5F1" w:themeFill="accent1" w:themeFillTint="33"/>
            <w:vAlign w:val="center"/>
          </w:tcPr>
          <w:p w14:paraId="4807FEE0" w14:textId="33662863" w:rsidR="00B509CB" w:rsidRPr="00B509CB" w:rsidRDefault="00B509CB" w:rsidP="007F0F5B">
            <w:pPr>
              <w:spacing w:line="216" w:lineRule="auto"/>
              <w:rPr>
                <w:rFonts w:ascii="Nunito Sans" w:hAnsi="Nunito Sans" w:cstheme="minorHAnsi"/>
                <w:b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sz w:val="20"/>
                <w:szCs w:val="20"/>
              </w:rPr>
              <w:t xml:space="preserve">Минимальная температура в защищаемом </w:t>
            </w:r>
            <w:r w:rsidR="006E2AAB" w:rsidRPr="00B509CB">
              <w:rPr>
                <w:rFonts w:ascii="Nunito Sans" w:hAnsi="Nunito Sans" w:cstheme="minorHAnsi"/>
                <w:b/>
                <w:sz w:val="20"/>
                <w:szCs w:val="20"/>
              </w:rPr>
              <w:t>помещении, °</w:t>
            </w:r>
            <w:r w:rsidRPr="00B509CB">
              <w:rPr>
                <w:rFonts w:ascii="Nunito Sans" w:hAnsi="Nunito Sans" w:cstheme="minorHAnsi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75C9B662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5666B3BA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3D09D697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3D7A2789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124B93F4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7877C1AB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254DA8A5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2F4B8E98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00AA3018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1C03B827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</w:tr>
      <w:tr w:rsidR="00A44092" w:rsidRPr="00B509CB" w14:paraId="23DE7F23" w14:textId="77777777" w:rsidTr="00A44092">
        <w:trPr>
          <w:trHeight w:val="1331"/>
        </w:trPr>
        <w:tc>
          <w:tcPr>
            <w:tcW w:w="1377" w:type="pct"/>
            <w:shd w:val="clear" w:color="auto" w:fill="DBE5F1" w:themeFill="accent1" w:themeFillTint="33"/>
            <w:vAlign w:val="center"/>
          </w:tcPr>
          <w:p w14:paraId="3727EF8A" w14:textId="0A8EFF24" w:rsidR="00B509CB" w:rsidRPr="00B509CB" w:rsidRDefault="00B509CB" w:rsidP="007F0F5B">
            <w:pPr>
              <w:spacing w:line="216" w:lineRule="auto"/>
              <w:rPr>
                <w:rFonts w:ascii="Nunito Sans" w:hAnsi="Nunito Sans" w:cstheme="minorHAnsi"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sz w:val="20"/>
                <w:szCs w:val="20"/>
              </w:rPr>
              <w:t xml:space="preserve">Площадь постоянно открытых </w:t>
            </w:r>
            <w:r w:rsidR="006E2AAB" w:rsidRPr="00B509CB">
              <w:rPr>
                <w:rFonts w:ascii="Nunito Sans" w:hAnsi="Nunito Sans" w:cstheme="minorHAnsi"/>
                <w:b/>
                <w:sz w:val="20"/>
                <w:szCs w:val="20"/>
              </w:rPr>
              <w:t>проёмов</w:t>
            </w:r>
            <w:r w:rsidRPr="00B509CB">
              <w:rPr>
                <w:rFonts w:ascii="Nunito Sans" w:hAnsi="Nunito Sans" w:cstheme="minorHAnsi"/>
                <w:b/>
                <w:sz w:val="20"/>
                <w:szCs w:val="20"/>
              </w:rPr>
              <w:t>, м</w:t>
            </w:r>
            <w:r w:rsidRPr="00B509CB">
              <w:rPr>
                <w:rFonts w:ascii="Nunito Sans" w:hAnsi="Nunito Sans" w:cstheme="minorHAnsi"/>
                <w:b/>
                <w:sz w:val="20"/>
                <w:szCs w:val="20"/>
                <w:vertAlign w:val="superscript"/>
              </w:rPr>
              <w:t>2</w:t>
            </w:r>
            <w:r w:rsidRPr="00B509CB">
              <w:rPr>
                <w:rFonts w:ascii="Nunito Sans" w:hAnsi="Nunito Sans" w:cstheme="minorHAnsi"/>
                <w:bCs/>
                <w:sz w:val="20"/>
                <w:szCs w:val="20"/>
                <w:vertAlign w:val="superscript"/>
              </w:rPr>
              <w:t xml:space="preserve"> </w:t>
            </w: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(окна и двери не являются постоянно открытыми </w:t>
            </w:r>
            <w:r w:rsidR="006E2AAB" w:rsidRPr="00B509CB">
              <w:rPr>
                <w:rFonts w:ascii="Nunito Sans" w:hAnsi="Nunito Sans" w:cstheme="minorHAnsi"/>
                <w:bCs/>
                <w:sz w:val="20"/>
                <w:szCs w:val="20"/>
              </w:rPr>
              <w:t>проёмами</w:t>
            </w: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121D49D1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08A591C0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52D5166A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53C9CC07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7FA51B7B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7C1C2FF2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60685744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1DE8AB64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0203CD16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66DF697B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</w:tr>
      <w:tr w:rsidR="00A44092" w:rsidRPr="00B509CB" w14:paraId="12D85594" w14:textId="77777777" w:rsidTr="00A44092">
        <w:trPr>
          <w:trHeight w:val="2113"/>
        </w:trPr>
        <w:tc>
          <w:tcPr>
            <w:tcW w:w="1377" w:type="pct"/>
            <w:shd w:val="clear" w:color="auto" w:fill="DBE5F1" w:themeFill="accent1" w:themeFillTint="33"/>
            <w:vAlign w:val="center"/>
          </w:tcPr>
          <w:p w14:paraId="29C017F7" w14:textId="4A3BD74C" w:rsidR="00B509CB" w:rsidRPr="00B509CB" w:rsidRDefault="00B509CB" w:rsidP="007F0F5B">
            <w:pPr>
              <w:spacing w:line="216" w:lineRule="auto"/>
              <w:rPr>
                <w:rFonts w:ascii="Nunito Sans" w:hAnsi="Nunito Sans" w:cstheme="minorHAnsi"/>
                <w:b/>
                <w:sz w:val="20"/>
                <w:szCs w:val="20"/>
                <w:vertAlign w:val="superscript"/>
              </w:rPr>
            </w:pPr>
            <w:r w:rsidRPr="00B509CB">
              <w:rPr>
                <w:rFonts w:ascii="Nunito Sans" w:hAnsi="Nunito Sans" w:cstheme="minorHAnsi"/>
                <w:b/>
                <w:sz w:val="20"/>
                <w:szCs w:val="20"/>
              </w:rPr>
              <w:lastRenderedPageBreak/>
              <w:t xml:space="preserve">П - параметр, учитывающий расположение </w:t>
            </w:r>
            <w:r w:rsidR="006E2AAB" w:rsidRPr="00B509CB">
              <w:rPr>
                <w:rFonts w:ascii="Nunito Sans" w:hAnsi="Nunito Sans" w:cstheme="minorHAnsi"/>
                <w:b/>
                <w:sz w:val="20"/>
                <w:szCs w:val="20"/>
              </w:rPr>
              <w:t>проёмов</w:t>
            </w:r>
            <w:r w:rsidRPr="00B509CB">
              <w:rPr>
                <w:rFonts w:ascii="Nunito Sans" w:hAnsi="Nunito Sans" w:cstheme="minorHAnsi"/>
                <w:b/>
                <w:sz w:val="20"/>
                <w:szCs w:val="20"/>
              </w:rPr>
              <w:t xml:space="preserve"> по высоте защищаемого помещения, м</w:t>
            </w:r>
            <w:r w:rsidRPr="00B509CB">
              <w:rPr>
                <w:rFonts w:ascii="Nunito Sans" w:hAnsi="Nunito Sans" w:cstheme="minorHAnsi"/>
                <w:b/>
                <w:sz w:val="20"/>
                <w:szCs w:val="20"/>
                <w:vertAlign w:val="superscript"/>
              </w:rPr>
              <w:t>0,5</w:t>
            </w:r>
            <w:r w:rsidRPr="00B509CB">
              <w:rPr>
                <w:rFonts w:ascii="Nunito Sans" w:hAnsi="Nunito Sans" w:cstheme="minorHAnsi"/>
                <w:b/>
                <w:sz w:val="20"/>
                <w:szCs w:val="20"/>
              </w:rPr>
              <w:t>·с</w:t>
            </w:r>
            <w:r w:rsidRPr="00B509CB">
              <w:rPr>
                <w:rFonts w:ascii="Nunito Sans" w:hAnsi="Nunito Sans" w:cstheme="minorHAnsi"/>
                <w:b/>
                <w:sz w:val="20"/>
                <w:szCs w:val="20"/>
                <w:vertAlign w:val="superscript"/>
              </w:rPr>
              <w:t>-1</w:t>
            </w:r>
          </w:p>
          <w:p w14:paraId="496425B0" w14:textId="77777777" w:rsidR="00B509CB" w:rsidRPr="00B509CB" w:rsidRDefault="00B509CB" w:rsidP="007F0F5B">
            <w:pPr>
              <w:spacing w:before="60"/>
              <w:rPr>
                <w:rFonts w:ascii="Nunito Sans" w:hAnsi="Nunito Sans" w:cstheme="minorHAnsi"/>
                <w:b/>
                <w:bCs/>
                <w:spacing w:val="-2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pacing w:val="-2"/>
                <w:sz w:val="20"/>
                <w:szCs w:val="20"/>
              </w:rPr>
              <w:t>0,4</w:t>
            </w:r>
            <w:r w:rsidRPr="00B509CB">
              <w:rPr>
                <w:rFonts w:ascii="Nunito Sans" w:hAnsi="Nunito Sans" w:cstheme="minorHAnsi"/>
                <w:spacing w:val="-2"/>
                <w:sz w:val="20"/>
                <w:szCs w:val="20"/>
              </w:rPr>
              <w:t xml:space="preserve"> - равномерно по всей высоте</w:t>
            </w:r>
            <w:r w:rsidRPr="00B509CB">
              <w:rPr>
                <w:rFonts w:ascii="Nunito Sans" w:hAnsi="Nunito Sans" w:cs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</w:p>
          <w:p w14:paraId="2206AB4E" w14:textId="77777777" w:rsidR="00B509CB" w:rsidRPr="00B509CB" w:rsidRDefault="00B509CB" w:rsidP="007F0F5B">
            <w:pPr>
              <w:rPr>
                <w:rFonts w:ascii="Nunito Sans" w:hAnsi="Nunito Sans" w:cstheme="minorHAnsi"/>
                <w:spacing w:val="-2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pacing w:val="-2"/>
                <w:sz w:val="20"/>
                <w:szCs w:val="20"/>
              </w:rPr>
              <w:t>0,65</w:t>
            </w:r>
            <w:r w:rsidRPr="00B509CB">
              <w:rPr>
                <w:rFonts w:ascii="Nunito Sans" w:hAnsi="Nunito Sans" w:cstheme="minorHAnsi"/>
                <w:spacing w:val="-2"/>
                <w:sz w:val="20"/>
                <w:szCs w:val="20"/>
              </w:rPr>
              <w:t xml:space="preserve"> - в нижней и верхней зоне</w:t>
            </w:r>
          </w:p>
          <w:p w14:paraId="74E6850E" w14:textId="77777777" w:rsidR="00B509CB" w:rsidRPr="00B509CB" w:rsidRDefault="00B509CB" w:rsidP="007F0F5B">
            <w:pPr>
              <w:rPr>
                <w:rFonts w:ascii="Nunito Sans" w:hAnsi="Nunito Sans" w:cstheme="minorHAnsi"/>
                <w:spacing w:val="-2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pacing w:val="-2"/>
                <w:sz w:val="20"/>
                <w:szCs w:val="20"/>
              </w:rPr>
              <w:t>0,1</w:t>
            </w:r>
            <w:r w:rsidRPr="00B509CB">
              <w:rPr>
                <w:rFonts w:ascii="Nunito Sans" w:hAnsi="Nunito Sans" w:cstheme="minorHAnsi"/>
                <w:spacing w:val="-2"/>
                <w:sz w:val="20"/>
                <w:szCs w:val="20"/>
              </w:rPr>
              <w:t xml:space="preserve"> - в верхней зоне</w:t>
            </w:r>
          </w:p>
          <w:p w14:paraId="4A8B735B" w14:textId="77777777" w:rsidR="00B509CB" w:rsidRPr="00B509CB" w:rsidRDefault="00B509CB" w:rsidP="007F0F5B">
            <w:pPr>
              <w:rPr>
                <w:rFonts w:ascii="Nunito Sans" w:hAnsi="Nunito Sans" w:cstheme="minorHAnsi"/>
                <w:b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bCs/>
                <w:spacing w:val="-2"/>
                <w:sz w:val="20"/>
                <w:szCs w:val="20"/>
              </w:rPr>
              <w:t>0,25</w:t>
            </w:r>
            <w:r w:rsidRPr="00B509CB">
              <w:rPr>
                <w:rFonts w:ascii="Nunito Sans" w:hAnsi="Nunito Sans" w:cstheme="minorHAnsi"/>
                <w:spacing w:val="-2"/>
                <w:sz w:val="20"/>
                <w:szCs w:val="20"/>
              </w:rPr>
              <w:t xml:space="preserve"> - в нижней зоне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62D53AE8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2941AFBF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58000794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142FA6C3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031D5332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170D5C2A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7695772C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5F09C181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145148B5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0D5F0F3D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</w:tr>
      <w:tr w:rsidR="00A44092" w:rsidRPr="00B509CB" w14:paraId="1A6EBF20" w14:textId="77777777" w:rsidTr="00A44092">
        <w:tc>
          <w:tcPr>
            <w:tcW w:w="1377" w:type="pct"/>
            <w:vAlign w:val="center"/>
          </w:tcPr>
          <w:p w14:paraId="1057CE02" w14:textId="77777777" w:rsidR="00B509CB" w:rsidRPr="00B509CB" w:rsidRDefault="00B509CB" w:rsidP="007F0F5B">
            <w:pPr>
              <w:rPr>
                <w:rFonts w:ascii="Nunito Sans" w:hAnsi="Nunito Sans" w:cstheme="minorHAnsi"/>
                <w:b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sz w:val="20"/>
                <w:szCs w:val="20"/>
              </w:rPr>
              <w:t>Категория пожарной опасности помещения АУГПТ по СП 12.13130.2009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1386E1E5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3894C663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3E8BA6A5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0E84EA40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1C1B58B7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6027388C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5BB14B6B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3BA72BAD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17436397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0F50663C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</w:tr>
      <w:tr w:rsidR="00A44092" w:rsidRPr="00B509CB" w14:paraId="3FB1FBF9" w14:textId="77777777" w:rsidTr="00A44092">
        <w:tc>
          <w:tcPr>
            <w:tcW w:w="1377" w:type="pct"/>
            <w:vAlign w:val="center"/>
          </w:tcPr>
          <w:p w14:paraId="25A6F25D" w14:textId="77777777" w:rsidR="00B509CB" w:rsidRPr="00B509CB" w:rsidRDefault="00B509CB" w:rsidP="007F0F5B">
            <w:pPr>
              <w:rPr>
                <w:rFonts w:ascii="Nunito Sans" w:hAnsi="Nunito Sans" w:cstheme="minorHAnsi"/>
                <w:b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sz w:val="20"/>
                <w:szCs w:val="20"/>
              </w:rPr>
              <w:t>Класс зоны по ПУЭ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10AC950F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47DF0790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5231F21C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6121EAFF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6D4115C5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74ED1E4D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47B05400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529370B8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7D58322F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3B8A3221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</w:p>
        </w:tc>
      </w:tr>
      <w:tr w:rsidR="00A44092" w:rsidRPr="00B509CB" w14:paraId="1A73136B" w14:textId="77777777" w:rsidTr="00A44092">
        <w:trPr>
          <w:trHeight w:val="1156"/>
        </w:trPr>
        <w:tc>
          <w:tcPr>
            <w:tcW w:w="1377" w:type="pct"/>
            <w:shd w:val="clear" w:color="auto" w:fill="DBE5F1" w:themeFill="accent1" w:themeFillTint="33"/>
            <w:vAlign w:val="center"/>
          </w:tcPr>
          <w:p w14:paraId="2A1C4D16" w14:textId="77777777" w:rsidR="00B509CB" w:rsidRPr="00B509CB" w:rsidRDefault="00B509CB" w:rsidP="007F0F5B">
            <w:pPr>
              <w:rPr>
                <w:rFonts w:ascii="Nunito Sans" w:hAnsi="Nunito Sans" w:cstheme="minorHAnsi"/>
                <w:b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sz w:val="20"/>
                <w:szCs w:val="20"/>
              </w:rPr>
              <w:t>Исполнение оборудования</w:t>
            </w:r>
          </w:p>
          <w:p w14:paraId="1AC5FF5D" w14:textId="77777777" w:rsidR="00B509CB" w:rsidRPr="00B509CB" w:rsidRDefault="00B509CB" w:rsidP="007F0F5B">
            <w:pPr>
              <w:ind w:right="113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>- Общепромышленное (О)</w:t>
            </w:r>
          </w:p>
          <w:p w14:paraId="38E2595E" w14:textId="438F3854" w:rsidR="00B509CB" w:rsidRPr="00B509CB" w:rsidRDefault="00B509CB" w:rsidP="007F0F5B">
            <w:pPr>
              <w:ind w:right="113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- </w:t>
            </w:r>
            <w:r w:rsidR="006E2AAB" w:rsidRPr="00B509CB">
              <w:rPr>
                <w:rFonts w:ascii="Nunito Sans" w:hAnsi="Nunito Sans" w:cstheme="minorHAnsi"/>
                <w:sz w:val="20"/>
                <w:szCs w:val="20"/>
              </w:rPr>
              <w:t>Взрывозащищённое</w:t>
            </w: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 (В)</w:t>
            </w:r>
          </w:p>
          <w:p w14:paraId="5E8B4908" w14:textId="77777777" w:rsidR="00B509CB" w:rsidRPr="00B509CB" w:rsidRDefault="00B509CB" w:rsidP="007F0F5B">
            <w:pPr>
              <w:rPr>
                <w:rFonts w:ascii="Nunito Sans" w:hAnsi="Nunito Sans" w:cstheme="minorHAnsi"/>
                <w:b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>- Сейсмостойкое (С)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207DA89A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О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206436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0FB9D69E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В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63005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676B277D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С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202319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7" w:type="pct"/>
            <w:shd w:val="clear" w:color="auto" w:fill="auto"/>
            <w:vAlign w:val="center"/>
          </w:tcPr>
          <w:p w14:paraId="14D6DA2D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О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57578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117CBC2E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В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-1125379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794BDD4A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С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205349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7" w:type="pct"/>
            <w:shd w:val="clear" w:color="auto" w:fill="auto"/>
            <w:vAlign w:val="center"/>
          </w:tcPr>
          <w:p w14:paraId="6E756301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О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19027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286418C6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В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76473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23171DB4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С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-1654053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7" w:type="pct"/>
            <w:shd w:val="clear" w:color="auto" w:fill="auto"/>
            <w:vAlign w:val="center"/>
          </w:tcPr>
          <w:p w14:paraId="48DB3797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О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38152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1CF07459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В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-82528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4FAC41AA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С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179586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" w:type="pct"/>
            <w:shd w:val="clear" w:color="auto" w:fill="auto"/>
            <w:vAlign w:val="center"/>
          </w:tcPr>
          <w:p w14:paraId="1E5FED9A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О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56684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612AF46D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В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36225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47EFDE60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С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-42442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7" w:type="pct"/>
            <w:vAlign w:val="center"/>
          </w:tcPr>
          <w:p w14:paraId="5832EE7A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О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146384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4F3A3D9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В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496158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01E19A65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С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-98499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7" w:type="pct"/>
            <w:vAlign w:val="center"/>
          </w:tcPr>
          <w:p w14:paraId="46ECD102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О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110630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061B1C0A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В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214583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590F5BBC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С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1604223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" w:type="pct"/>
            <w:vAlign w:val="center"/>
          </w:tcPr>
          <w:p w14:paraId="3D3F2CAA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О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83387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BA148C7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В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-174641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571DE06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С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-129467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8" w:type="pct"/>
            <w:vAlign w:val="center"/>
          </w:tcPr>
          <w:p w14:paraId="6C5F5CF3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О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2846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217DCF24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В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175661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72804B1A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С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-33029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2" w:type="pct"/>
            <w:vAlign w:val="center"/>
          </w:tcPr>
          <w:p w14:paraId="3ECE1909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О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-194051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03A33A07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В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168594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27F5C429" w14:textId="77777777" w:rsidR="00B509CB" w:rsidRPr="00B509CB" w:rsidRDefault="00B509CB" w:rsidP="007F0F5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sz w:val="20"/>
                <w:szCs w:val="20"/>
              </w:rPr>
              <w:t xml:space="preserve">С </w:t>
            </w:r>
            <w:sdt>
              <w:sdtPr>
                <w:rPr>
                  <w:rFonts w:ascii="Nunito Sans" w:hAnsi="Nunito Sans" w:cstheme="minorHAnsi"/>
                  <w:sz w:val="20"/>
                  <w:szCs w:val="20"/>
                </w:rPr>
                <w:id w:val="-204943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44092" w:rsidRPr="00B509CB" w14:paraId="57F0F48E" w14:textId="77777777" w:rsidTr="00A44092">
        <w:trPr>
          <w:trHeight w:val="1156"/>
        </w:trPr>
        <w:tc>
          <w:tcPr>
            <w:tcW w:w="1377" w:type="pct"/>
            <w:shd w:val="clear" w:color="auto" w:fill="auto"/>
            <w:vAlign w:val="center"/>
          </w:tcPr>
          <w:p w14:paraId="4BBC9E07" w14:textId="77777777" w:rsidR="00B509CB" w:rsidRPr="00B509CB" w:rsidRDefault="00B509CB" w:rsidP="007F0F5B">
            <w:pPr>
              <w:rPr>
                <w:rFonts w:ascii="Nunito Sans" w:hAnsi="Nunito Sans" w:cstheme="minorHAnsi"/>
                <w:b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sz w:val="20"/>
                <w:szCs w:val="20"/>
              </w:rPr>
              <w:t>Способ соединения МГП с трубопроводом*</w:t>
            </w:r>
          </w:p>
          <w:p w14:paraId="1E074830" w14:textId="354A485A" w:rsidR="00B509CB" w:rsidRPr="00B509CB" w:rsidRDefault="00B509CB" w:rsidP="007F0F5B">
            <w:pPr>
              <w:rPr>
                <w:rFonts w:ascii="Nunito Sans" w:hAnsi="Nunito Sans" w:cstheme="minorHAnsi"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- </w:t>
            </w:r>
            <w:r w:rsidR="006E2AAB" w:rsidRPr="00B509CB">
              <w:rPr>
                <w:rFonts w:ascii="Nunito Sans" w:hAnsi="Nunito Sans" w:cstheme="minorHAnsi"/>
                <w:bCs/>
                <w:sz w:val="20"/>
                <w:szCs w:val="20"/>
              </w:rPr>
              <w:t>жёсткая</w:t>
            </w: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 сцепка (ЖС)</w:t>
            </w:r>
          </w:p>
          <w:p w14:paraId="18692485" w14:textId="77777777" w:rsidR="00B509CB" w:rsidRPr="00B509CB" w:rsidRDefault="00B509CB" w:rsidP="007F0F5B">
            <w:pPr>
              <w:rPr>
                <w:rFonts w:ascii="Nunito Sans" w:hAnsi="Nunito Sans" w:cstheme="minorHAnsi"/>
                <w:b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>- РВД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14AAB5F2" w14:textId="77777777" w:rsidR="00B509CB" w:rsidRPr="00B509CB" w:rsidRDefault="00B509CB" w:rsidP="007F0F5B">
            <w:pPr>
              <w:rPr>
                <w:rFonts w:ascii="Nunito Sans" w:hAnsi="Nunito Sans" w:cstheme="minorHAnsi"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ЖС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118926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7412BE28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РВД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34910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7" w:type="pct"/>
            <w:shd w:val="clear" w:color="auto" w:fill="auto"/>
            <w:vAlign w:val="center"/>
          </w:tcPr>
          <w:p w14:paraId="0E15FC0C" w14:textId="77777777" w:rsidR="00B509CB" w:rsidRPr="00B509CB" w:rsidRDefault="00B509CB" w:rsidP="007F0F5B">
            <w:pPr>
              <w:rPr>
                <w:rFonts w:ascii="Nunito Sans" w:hAnsi="Nunito Sans" w:cstheme="minorHAnsi"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ЖС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177292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7C73010B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РВД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57882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7" w:type="pct"/>
            <w:shd w:val="clear" w:color="auto" w:fill="auto"/>
            <w:vAlign w:val="center"/>
          </w:tcPr>
          <w:p w14:paraId="62FBF509" w14:textId="77777777" w:rsidR="00B509CB" w:rsidRPr="00B509CB" w:rsidRDefault="00B509CB" w:rsidP="007F0F5B">
            <w:pPr>
              <w:rPr>
                <w:rFonts w:ascii="Nunito Sans" w:hAnsi="Nunito Sans" w:cstheme="minorHAnsi"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ЖС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102598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76F445CA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РВД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173500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7" w:type="pct"/>
            <w:shd w:val="clear" w:color="auto" w:fill="auto"/>
            <w:vAlign w:val="center"/>
          </w:tcPr>
          <w:p w14:paraId="14264953" w14:textId="77777777" w:rsidR="00B509CB" w:rsidRPr="00B509CB" w:rsidRDefault="00B509CB" w:rsidP="007F0F5B">
            <w:pPr>
              <w:rPr>
                <w:rFonts w:ascii="Nunito Sans" w:hAnsi="Nunito Sans" w:cstheme="minorHAnsi"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ЖС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134007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1BD7C135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РВД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118309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" w:type="pct"/>
            <w:shd w:val="clear" w:color="auto" w:fill="auto"/>
            <w:vAlign w:val="center"/>
          </w:tcPr>
          <w:p w14:paraId="3F1BCFBE" w14:textId="77777777" w:rsidR="00B509CB" w:rsidRPr="00B509CB" w:rsidRDefault="00B509CB" w:rsidP="007F0F5B">
            <w:pPr>
              <w:rPr>
                <w:rFonts w:ascii="Nunito Sans" w:hAnsi="Nunito Sans" w:cstheme="minorHAnsi"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ЖС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10666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28FD7C6C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РВД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158078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7" w:type="pct"/>
            <w:shd w:val="clear" w:color="auto" w:fill="auto"/>
            <w:vAlign w:val="center"/>
          </w:tcPr>
          <w:p w14:paraId="1F9B1141" w14:textId="77777777" w:rsidR="00B509CB" w:rsidRPr="00B509CB" w:rsidRDefault="00B509CB" w:rsidP="007F0F5B">
            <w:pPr>
              <w:rPr>
                <w:rFonts w:ascii="Nunito Sans" w:hAnsi="Nunito Sans" w:cstheme="minorHAnsi"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ЖС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2128801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1AF1B22C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РВД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127069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7" w:type="pct"/>
            <w:shd w:val="clear" w:color="auto" w:fill="auto"/>
            <w:vAlign w:val="center"/>
          </w:tcPr>
          <w:p w14:paraId="454D075E" w14:textId="77777777" w:rsidR="00B509CB" w:rsidRPr="00B509CB" w:rsidRDefault="00B509CB" w:rsidP="007F0F5B">
            <w:pPr>
              <w:rPr>
                <w:rFonts w:ascii="Nunito Sans" w:hAnsi="Nunito Sans" w:cstheme="minorHAnsi"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ЖС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1915196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372082A2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РВД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167294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" w:type="pct"/>
            <w:shd w:val="clear" w:color="auto" w:fill="auto"/>
            <w:vAlign w:val="center"/>
          </w:tcPr>
          <w:p w14:paraId="75404063" w14:textId="77777777" w:rsidR="00B509CB" w:rsidRPr="00B509CB" w:rsidRDefault="00B509CB" w:rsidP="007F0F5B">
            <w:pPr>
              <w:rPr>
                <w:rFonts w:ascii="Nunito Sans" w:hAnsi="Nunito Sans" w:cstheme="minorHAnsi"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ЖС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137414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3CF3175E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РВД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36583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8" w:type="pct"/>
            <w:shd w:val="clear" w:color="auto" w:fill="auto"/>
            <w:vAlign w:val="center"/>
          </w:tcPr>
          <w:p w14:paraId="54D43F4C" w14:textId="77777777" w:rsidR="00B509CB" w:rsidRPr="00B509CB" w:rsidRDefault="00B509CB" w:rsidP="007F0F5B">
            <w:pPr>
              <w:rPr>
                <w:rFonts w:ascii="Nunito Sans" w:hAnsi="Nunito Sans" w:cstheme="minorHAnsi"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ЖС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161000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6D8D31C1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РВД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34674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2" w:type="pct"/>
            <w:shd w:val="clear" w:color="auto" w:fill="auto"/>
            <w:vAlign w:val="center"/>
          </w:tcPr>
          <w:p w14:paraId="5CBAAF93" w14:textId="77777777" w:rsidR="00B509CB" w:rsidRPr="00B509CB" w:rsidRDefault="00B509CB" w:rsidP="007F0F5B">
            <w:pPr>
              <w:rPr>
                <w:rFonts w:ascii="Nunito Sans" w:hAnsi="Nunito Sans" w:cstheme="minorHAnsi"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ЖС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315183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00EE7AFD" w14:textId="77777777" w:rsidR="00B509CB" w:rsidRPr="00B509CB" w:rsidRDefault="00B509CB" w:rsidP="007F0F5B">
            <w:pPr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РВД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99739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509CB" w:rsidRPr="00B509CB" w14:paraId="20C9AABD" w14:textId="77777777" w:rsidTr="00A44092">
        <w:trPr>
          <w:cantSplit/>
          <w:trHeight w:val="504"/>
        </w:trPr>
        <w:tc>
          <w:tcPr>
            <w:tcW w:w="1377" w:type="pct"/>
            <w:shd w:val="clear" w:color="auto" w:fill="auto"/>
            <w:vAlign w:val="center"/>
          </w:tcPr>
          <w:p w14:paraId="51E2D1B7" w14:textId="77777777" w:rsidR="00B509CB" w:rsidRPr="00B509CB" w:rsidRDefault="00B509CB" w:rsidP="007F0F5B">
            <w:pPr>
              <w:rPr>
                <w:rFonts w:ascii="Nunito Sans" w:hAnsi="Nunito Sans" w:cstheme="minorHAnsi"/>
                <w:b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sz w:val="20"/>
                <w:szCs w:val="20"/>
              </w:rPr>
              <w:t>Запас ГОТВ в МГП</w:t>
            </w:r>
          </w:p>
        </w:tc>
        <w:tc>
          <w:tcPr>
            <w:tcW w:w="3623" w:type="pct"/>
            <w:gridSpan w:val="10"/>
            <w:shd w:val="clear" w:color="auto" w:fill="auto"/>
            <w:vAlign w:val="center"/>
          </w:tcPr>
          <w:p w14:paraId="05942E87" w14:textId="09881FA8" w:rsidR="00B509CB" w:rsidRPr="00B509CB" w:rsidRDefault="00B509CB" w:rsidP="00A44092">
            <w:pPr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100% для каждого помещения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91546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                   Общий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207015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                   </w:t>
            </w:r>
            <w:r w:rsidR="006E2AAB" w:rsidRPr="00B509CB">
              <w:rPr>
                <w:rFonts w:ascii="Nunito Sans" w:hAnsi="Nunito Sans" w:cstheme="minorHAnsi"/>
                <w:bCs/>
                <w:sz w:val="20"/>
                <w:szCs w:val="20"/>
              </w:rPr>
              <w:t>Подключённый</w:t>
            </w: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 резерв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20229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509CB" w:rsidRPr="00B509CB" w14:paraId="6A025B06" w14:textId="77777777" w:rsidTr="00A44092">
        <w:trPr>
          <w:cantSplit/>
          <w:trHeight w:val="428"/>
        </w:trPr>
        <w:tc>
          <w:tcPr>
            <w:tcW w:w="1377" w:type="pct"/>
            <w:shd w:val="clear" w:color="auto" w:fill="auto"/>
            <w:vAlign w:val="center"/>
          </w:tcPr>
          <w:p w14:paraId="73A7E940" w14:textId="77777777" w:rsidR="00B509CB" w:rsidRPr="00B509CB" w:rsidRDefault="00B509CB" w:rsidP="007F0F5B">
            <w:pPr>
              <w:rPr>
                <w:rFonts w:ascii="Nunito Sans" w:hAnsi="Nunito Sans" w:cstheme="minorHAnsi"/>
                <w:b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sz w:val="20"/>
                <w:szCs w:val="20"/>
              </w:rPr>
              <w:t>Способ крепления МГП</w:t>
            </w:r>
          </w:p>
        </w:tc>
        <w:tc>
          <w:tcPr>
            <w:tcW w:w="3623" w:type="pct"/>
            <w:gridSpan w:val="10"/>
            <w:shd w:val="clear" w:color="auto" w:fill="auto"/>
            <w:vAlign w:val="center"/>
          </w:tcPr>
          <w:p w14:paraId="0BAC3F3A" w14:textId="77777777" w:rsidR="00B509CB" w:rsidRPr="00B509CB" w:rsidRDefault="00B509CB" w:rsidP="00A44092">
            <w:pPr>
              <w:rPr>
                <w:rFonts w:ascii="Nunito Sans" w:hAnsi="Nunito Sans" w:cstheme="minorHAnsi"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Хомутами к стене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32320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                  Рампа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1008126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509CB" w:rsidRPr="00B509CB" w14:paraId="12037622" w14:textId="77777777" w:rsidTr="00A44092">
        <w:trPr>
          <w:cantSplit/>
          <w:trHeight w:val="420"/>
        </w:trPr>
        <w:tc>
          <w:tcPr>
            <w:tcW w:w="1377" w:type="pct"/>
            <w:shd w:val="clear" w:color="auto" w:fill="auto"/>
            <w:vAlign w:val="center"/>
          </w:tcPr>
          <w:p w14:paraId="776AF5E7" w14:textId="77777777" w:rsidR="00B509CB" w:rsidRPr="00B509CB" w:rsidRDefault="00B509CB" w:rsidP="007F0F5B">
            <w:pPr>
              <w:rPr>
                <w:rFonts w:ascii="Nunito Sans" w:hAnsi="Nunito Sans" w:cstheme="minorHAnsi"/>
                <w:b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sz w:val="20"/>
                <w:szCs w:val="20"/>
              </w:rPr>
              <w:t>Материал основного оборудования</w:t>
            </w:r>
          </w:p>
        </w:tc>
        <w:tc>
          <w:tcPr>
            <w:tcW w:w="3623" w:type="pct"/>
            <w:gridSpan w:val="10"/>
            <w:shd w:val="clear" w:color="auto" w:fill="auto"/>
            <w:vAlign w:val="center"/>
          </w:tcPr>
          <w:p w14:paraId="5D68A15E" w14:textId="77777777" w:rsidR="00B509CB" w:rsidRPr="00B509CB" w:rsidRDefault="00B509CB" w:rsidP="007F0F5B">
            <w:pPr>
              <w:rPr>
                <w:rFonts w:ascii="Nunito Sans" w:hAnsi="Nunito Sans" w:cstheme="minorHAnsi"/>
                <w:bCs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Сталь 20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9860889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☒</w:t>
                </w:r>
              </w:sdtContent>
            </w:sdt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                    Иной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203156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509CB" w:rsidRPr="00B509CB" w14:paraId="514D5F2E" w14:textId="77777777" w:rsidTr="00B509CB">
        <w:trPr>
          <w:cantSplit/>
          <w:trHeight w:val="424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29D7A7CE" w14:textId="77777777" w:rsidR="00B509CB" w:rsidRPr="00B509CB" w:rsidRDefault="00B509CB" w:rsidP="007F0F5B">
            <w:pPr>
              <w:ind w:left="113" w:right="113"/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/>
                <w:sz w:val="20"/>
                <w:szCs w:val="20"/>
              </w:rPr>
              <w:t>Дополнительное оборудование</w:t>
            </w:r>
          </w:p>
        </w:tc>
      </w:tr>
      <w:tr w:rsidR="00B509CB" w:rsidRPr="00B509CB" w14:paraId="34C0B744" w14:textId="77777777" w:rsidTr="00B509CB">
        <w:trPr>
          <w:cantSplit/>
          <w:trHeight w:val="496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20493D48" w14:textId="77777777" w:rsidR="00B509CB" w:rsidRPr="00B509CB" w:rsidRDefault="00B509CB" w:rsidP="006E2AAB">
            <w:pPr>
              <w:jc w:val="center"/>
              <w:rPr>
                <w:rFonts w:ascii="Nunito Sans" w:hAnsi="Nunito Sans" w:cstheme="minorHAnsi"/>
                <w:sz w:val="20"/>
                <w:szCs w:val="20"/>
              </w:rPr>
            </w:pPr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Баллон для опрессовки и продувки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151746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            Устройство для опрессовки и продувки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5479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B509CB">
              <w:rPr>
                <w:rFonts w:ascii="Nunito Sans" w:hAnsi="Nunito Sans" w:cstheme="minorHAnsi"/>
                <w:bCs/>
                <w:sz w:val="20"/>
                <w:szCs w:val="20"/>
              </w:rPr>
              <w:t xml:space="preserve">             Тележка транспортная </w:t>
            </w:r>
            <w:sdt>
              <w:sdtPr>
                <w:rPr>
                  <w:rFonts w:ascii="Nunito Sans" w:hAnsi="Nunito Sans" w:cstheme="minorHAnsi"/>
                  <w:bCs/>
                  <w:sz w:val="20"/>
                  <w:szCs w:val="20"/>
                </w:rPr>
                <w:id w:val="-155885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9C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53704CCF" w14:textId="77777777" w:rsidR="006E2AAB" w:rsidRDefault="006E2AAB" w:rsidP="009F068C">
      <w:pPr>
        <w:rPr>
          <w:rFonts w:ascii="Times New Roman" w:eastAsia="Times New Roman" w:hAnsi="Times New Roman" w:cs="Times New Roman"/>
        </w:rPr>
      </w:pPr>
    </w:p>
    <w:p w14:paraId="163F77AB" w14:textId="77777777" w:rsidR="006E2AAB" w:rsidRPr="00A44092" w:rsidRDefault="006E2AAB" w:rsidP="00A44092">
      <w:pPr>
        <w:jc w:val="left"/>
        <w:rPr>
          <w:rFonts w:ascii="Nunito Sans" w:eastAsia="Nunito Sans" w:hAnsi="Nunito Sans" w:cs="Nunito Sans"/>
          <w:b/>
          <w:color w:val="351C75"/>
        </w:rPr>
      </w:pPr>
      <w:r w:rsidRPr="00A44092">
        <w:rPr>
          <w:rFonts w:ascii="Nunito Sans" w:eastAsia="Nunito Sans" w:hAnsi="Nunito Sans" w:cs="Nunito Sans"/>
          <w:b/>
          <w:color w:val="351C75"/>
        </w:rPr>
        <w:t>Для выполнения гидравлических расчётов необходимо прикрепить планировки и разрезы защищаемых помещений, с указанием места расположения модуля газового пожаротушения.</w:t>
      </w:r>
    </w:p>
    <w:p w14:paraId="1EE5F05D" w14:textId="77777777" w:rsidR="00A44092" w:rsidRDefault="00A44092" w:rsidP="006E2AAB">
      <w:pPr>
        <w:rPr>
          <w:rFonts w:ascii="Nunito Sans" w:eastAsia="Nunito Sans" w:hAnsi="Nunito Sans" w:cs="Nunito Sans"/>
          <w:b/>
          <w:color w:val="351C75"/>
          <w:sz w:val="20"/>
          <w:szCs w:val="20"/>
        </w:rPr>
      </w:pPr>
    </w:p>
    <w:p w14:paraId="67DE096B" w14:textId="4F5F87B4" w:rsidR="006E2AAB" w:rsidRPr="00A44092" w:rsidRDefault="006E2AAB" w:rsidP="006E2AAB">
      <w:pPr>
        <w:rPr>
          <w:rFonts w:ascii="Nunito Sans" w:eastAsia="Nunito Sans" w:hAnsi="Nunito Sans" w:cs="Nunito Sans"/>
          <w:b/>
          <w:color w:val="351C75"/>
        </w:rPr>
      </w:pPr>
      <w:r w:rsidRPr="00A44092">
        <w:rPr>
          <w:rFonts w:ascii="Nunito Sans" w:eastAsia="Nunito Sans" w:hAnsi="Nunito Sans" w:cs="Nunito Sans"/>
          <w:b/>
          <w:color w:val="351C75"/>
        </w:rPr>
        <w:t>* для одного МГП в установке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701"/>
        <w:gridCol w:w="4820"/>
      </w:tblGrid>
      <w:tr w:rsidR="006E2AAB" w:rsidRPr="00A44092" w14:paraId="4AEC874B" w14:textId="77777777" w:rsidTr="00A44092">
        <w:tc>
          <w:tcPr>
            <w:tcW w:w="1701" w:type="dxa"/>
            <w:shd w:val="clear" w:color="auto" w:fill="DBE5F1" w:themeFill="accent1" w:themeFillTint="33"/>
          </w:tcPr>
          <w:p w14:paraId="4C1C2F94" w14:textId="77777777" w:rsidR="006E2AAB" w:rsidRPr="00A44092" w:rsidRDefault="006E2AAB" w:rsidP="007F0F5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705A1535" w14:textId="77777777" w:rsidR="006E2AAB" w:rsidRPr="00A44092" w:rsidRDefault="006E2AAB" w:rsidP="007F0F5B">
            <w:pPr>
              <w:rPr>
                <w:rFonts w:ascii="Nunito Sans" w:hAnsi="Nunito Sans" w:cstheme="minorHAnsi"/>
                <w:b/>
                <w:sz w:val="24"/>
                <w:szCs w:val="24"/>
              </w:rPr>
            </w:pPr>
            <w:r w:rsidRPr="00A44092">
              <w:rPr>
                <w:rFonts w:ascii="Nunito Sans" w:hAnsi="Nunito Sans" w:cstheme="minorHAnsi"/>
                <w:b/>
                <w:sz w:val="24"/>
                <w:szCs w:val="24"/>
              </w:rPr>
              <w:t>- поля, обязательные для заполнения</w:t>
            </w:r>
          </w:p>
        </w:tc>
      </w:tr>
    </w:tbl>
    <w:p w14:paraId="7B4B311B" w14:textId="0FE15B17" w:rsidR="009F068C" w:rsidRPr="009F068C" w:rsidRDefault="00CA5477" w:rsidP="009F068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8240" behindDoc="1" locked="0" layoutInCell="1" hidden="0" allowOverlap="1" wp14:anchorId="009305C9" wp14:editId="427F87DD">
            <wp:simplePos x="0" y="0"/>
            <wp:positionH relativeFrom="page">
              <wp:align>right</wp:align>
            </wp:positionH>
            <wp:positionV relativeFrom="page">
              <wp:posOffset>7715250</wp:posOffset>
            </wp:positionV>
            <wp:extent cx="3752799" cy="2893966"/>
            <wp:effectExtent l="0" t="0" r="635" b="1905"/>
            <wp:wrapNone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2799" cy="28939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9F068C" w:rsidRPr="009F068C" w:rsidSect="006E2AAB">
      <w:headerReference w:type="default" r:id="rId8"/>
      <w:footerReference w:type="default" r:id="rId9"/>
      <w:headerReference w:type="first" r:id="rId10"/>
      <w:pgSz w:w="16838" w:h="11906" w:orient="landscape"/>
      <w:pgMar w:top="993" w:right="1134" w:bottom="849" w:left="1134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A87D3" w14:textId="77777777" w:rsidR="001C44CF" w:rsidRDefault="001C44CF">
      <w:r>
        <w:separator/>
      </w:r>
    </w:p>
  </w:endnote>
  <w:endnote w:type="continuationSeparator" w:id="0">
    <w:p w14:paraId="2885262E" w14:textId="77777777" w:rsidR="001C44CF" w:rsidRDefault="001C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eterburg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unito Sans">
    <w:altName w:val="Nunito Sans"/>
    <w:charset w:val="CC"/>
    <w:family w:val="auto"/>
    <w:pitch w:val="variable"/>
    <w:sig w:usb0="A00002FF" w:usb1="5000204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478D9" w14:textId="77777777" w:rsidR="00F5723A" w:rsidRDefault="00F572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E96D3" w14:textId="77777777" w:rsidR="001C44CF" w:rsidRDefault="001C44CF">
      <w:r>
        <w:separator/>
      </w:r>
    </w:p>
  </w:footnote>
  <w:footnote w:type="continuationSeparator" w:id="0">
    <w:p w14:paraId="24C583B0" w14:textId="77777777" w:rsidR="001C44CF" w:rsidRDefault="001C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B5DA7" w14:textId="77777777" w:rsidR="00F5723A" w:rsidRDefault="00F572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2566" w14:textId="114CCC39" w:rsidR="00183A80" w:rsidRDefault="00183A80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59D88B" wp14:editId="6D5F3E6B">
          <wp:simplePos x="0" y="0"/>
          <wp:positionH relativeFrom="margin">
            <wp:align>right</wp:align>
          </wp:positionH>
          <wp:positionV relativeFrom="paragraph">
            <wp:posOffset>-440690</wp:posOffset>
          </wp:positionV>
          <wp:extent cx="1103630" cy="1402080"/>
          <wp:effectExtent l="0" t="0" r="0" b="7620"/>
          <wp:wrapTight wrapText="bothSides">
            <wp:wrapPolygon edited="0">
              <wp:start x="1119" y="0"/>
              <wp:lineTo x="1119" y="14087"/>
              <wp:lineTo x="2610" y="19663"/>
              <wp:lineTo x="5965" y="21424"/>
              <wp:lineTo x="7457" y="21424"/>
              <wp:lineTo x="13795" y="21424"/>
              <wp:lineTo x="14168" y="21424"/>
              <wp:lineTo x="18642" y="18783"/>
              <wp:lineTo x="19761" y="14087"/>
              <wp:lineTo x="19761" y="0"/>
              <wp:lineTo x="1119" y="0"/>
            </wp:wrapPolygon>
          </wp:wrapTight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140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23A"/>
    <w:rsid w:val="001671D2"/>
    <w:rsid w:val="00183A80"/>
    <w:rsid w:val="001C44CF"/>
    <w:rsid w:val="002358C3"/>
    <w:rsid w:val="00247360"/>
    <w:rsid w:val="002856B3"/>
    <w:rsid w:val="00383436"/>
    <w:rsid w:val="00416350"/>
    <w:rsid w:val="004E19B0"/>
    <w:rsid w:val="005B3252"/>
    <w:rsid w:val="00656FA4"/>
    <w:rsid w:val="006604D7"/>
    <w:rsid w:val="00695824"/>
    <w:rsid w:val="006E2AAB"/>
    <w:rsid w:val="007746A3"/>
    <w:rsid w:val="007E75B7"/>
    <w:rsid w:val="008259C7"/>
    <w:rsid w:val="00836C6D"/>
    <w:rsid w:val="00915D9F"/>
    <w:rsid w:val="00956092"/>
    <w:rsid w:val="009B742C"/>
    <w:rsid w:val="009E2107"/>
    <w:rsid w:val="009F068C"/>
    <w:rsid w:val="00A44092"/>
    <w:rsid w:val="00A66B4A"/>
    <w:rsid w:val="00AF1D1F"/>
    <w:rsid w:val="00B509CB"/>
    <w:rsid w:val="00C81BB0"/>
    <w:rsid w:val="00CA2AD0"/>
    <w:rsid w:val="00CA5477"/>
    <w:rsid w:val="00D4617F"/>
    <w:rsid w:val="00D92737"/>
    <w:rsid w:val="00DA16C1"/>
    <w:rsid w:val="00DB225B"/>
    <w:rsid w:val="00E83979"/>
    <w:rsid w:val="00F52864"/>
    <w:rsid w:val="00F5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FFBADD"/>
  <w15:docId w15:val="{A67E453A-0689-4763-A582-B9AD741B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eterburg" w:eastAsia="Peterburg" w:hAnsi="Peterburg" w:cs="Peterburg"/>
        <w:sz w:val="24"/>
        <w:szCs w:val="24"/>
        <w:lang w:val="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4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5477"/>
  </w:style>
  <w:style w:type="paragraph" w:styleId="a7">
    <w:name w:val="footer"/>
    <w:basedOn w:val="a"/>
    <w:link w:val="a8"/>
    <w:uiPriority w:val="99"/>
    <w:unhideWhenUsed/>
    <w:rsid w:val="00CA54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5477"/>
  </w:style>
  <w:style w:type="paragraph" w:customStyle="1" w:styleId="a9">
    <w:basedOn w:val="a"/>
    <w:next w:val="aa"/>
    <w:rsid w:val="00836C6D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ru-RU"/>
    </w:rPr>
  </w:style>
  <w:style w:type="paragraph" w:styleId="aa">
    <w:name w:val="Normal (Web)"/>
    <w:basedOn w:val="a"/>
    <w:uiPriority w:val="99"/>
    <w:semiHidden/>
    <w:unhideWhenUsed/>
    <w:rsid w:val="00836C6D"/>
    <w:rPr>
      <w:rFonts w:ascii="Times New Roman" w:hAnsi="Times New Roman" w:cs="Times New Roman"/>
    </w:rPr>
  </w:style>
  <w:style w:type="table" w:styleId="ab">
    <w:name w:val="Table Grid"/>
    <w:basedOn w:val="a1"/>
    <w:uiPriority w:val="39"/>
    <w:rsid w:val="00B509CB"/>
    <w:pPr>
      <w:widowControl/>
      <w:jc w:val="left"/>
    </w:pPr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АРТСОК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Кирсанов Артем Игоревич</cp:lastModifiedBy>
  <cp:revision>21</cp:revision>
  <cp:lastPrinted>2025-10-22T11:11:00Z</cp:lastPrinted>
  <dcterms:created xsi:type="dcterms:W3CDTF">2025-10-22T07:28:00Z</dcterms:created>
  <dcterms:modified xsi:type="dcterms:W3CDTF">2026-08-14T08:52:00Z</dcterms:modified>
</cp:coreProperties>
</file>