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8ABC" w14:textId="4AF17EEB" w:rsidR="00183A80" w:rsidRDefault="00183A80" w:rsidP="00183A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Nunito Sans" w:eastAsia="Nunito Sans" w:hAnsi="Nunito Sans" w:cs="Nunito Sans"/>
          <w:b/>
          <w:noProof/>
          <w:color w:val="351C75"/>
          <w:sz w:val="26"/>
          <w:szCs w:val="26"/>
        </w:rPr>
        <w:drawing>
          <wp:anchor distT="114300" distB="114300" distL="114300" distR="114300" simplePos="0" relativeHeight="251660288" behindDoc="1" locked="0" layoutInCell="1" hidden="0" allowOverlap="1" wp14:anchorId="405F7028" wp14:editId="25B02122">
            <wp:simplePos x="0" y="0"/>
            <wp:positionH relativeFrom="page">
              <wp:posOffset>572135</wp:posOffset>
            </wp:positionH>
            <wp:positionV relativeFrom="page">
              <wp:posOffset>361315</wp:posOffset>
            </wp:positionV>
            <wp:extent cx="2290763" cy="766594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0763" cy="766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4C36B" w14:textId="77777777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</w:p>
    <w:p w14:paraId="3FAA86D5" w14:textId="1B7260B5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АО «АРТСОК»</w:t>
      </w:r>
      <w:r w:rsidRPr="00183A8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14:paraId="0C035D0B" w14:textId="614628EF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СИСТЕМЫ ПОЖАРОТУШЕНИЯ</w:t>
      </w:r>
    </w:p>
    <w:p w14:paraId="2AB539C8" w14:textId="77777777" w:rsidR="0089081C" w:rsidRDefault="0089081C" w:rsidP="0089081C">
      <w:pPr>
        <w:jc w:val="center"/>
        <w:rPr>
          <w:rFonts w:ascii="Nunito Sans" w:eastAsia="Nunito Sans" w:hAnsi="Nunito Sans" w:cs="Nunito Sans"/>
          <w:b/>
          <w:color w:val="351C75"/>
        </w:rPr>
      </w:pPr>
    </w:p>
    <w:p w14:paraId="3B0983B1" w14:textId="77777777" w:rsidR="00610017" w:rsidRDefault="00610017" w:rsidP="0089081C">
      <w:pPr>
        <w:jc w:val="center"/>
        <w:rPr>
          <w:rFonts w:ascii="Nunito Sans" w:eastAsia="Nunito Sans" w:hAnsi="Nunito Sans" w:cs="Nunito Sans"/>
          <w:b/>
          <w:color w:val="351C75"/>
        </w:rPr>
      </w:pPr>
    </w:p>
    <w:p w14:paraId="4500F7FC" w14:textId="711F52E0" w:rsidR="0089081C" w:rsidRDefault="0089081C" w:rsidP="0089081C">
      <w:pPr>
        <w:jc w:val="center"/>
        <w:rPr>
          <w:rFonts w:ascii="Nunito Sans" w:eastAsia="Nunito Sans" w:hAnsi="Nunito Sans" w:cs="Nunito Sans"/>
          <w:b/>
          <w:color w:val="351C75"/>
        </w:rPr>
      </w:pPr>
      <w:r w:rsidRPr="0089081C">
        <w:rPr>
          <w:rFonts w:ascii="Nunito Sans" w:eastAsia="Nunito Sans" w:hAnsi="Nunito Sans" w:cs="Nunito Sans"/>
          <w:b/>
          <w:color w:val="351C75"/>
        </w:rPr>
        <w:t>Опросный лист на подбор оборудования</w:t>
      </w:r>
    </w:p>
    <w:p w14:paraId="381133D7" w14:textId="77777777" w:rsidR="0066164F" w:rsidRPr="00464323" w:rsidRDefault="0066164F" w:rsidP="0066164F">
      <w:pPr>
        <w:jc w:val="center"/>
        <w:rPr>
          <w:rFonts w:ascii="Nunito Sans" w:eastAsia="Nunito Sans" w:hAnsi="Nunito Sans" w:cs="Nunito Sans"/>
          <w:b/>
          <w:color w:val="351C75"/>
          <w:lang w:val="en-US"/>
        </w:rPr>
      </w:pPr>
      <w:r>
        <w:rPr>
          <w:rFonts w:ascii="Nunito Sans" w:eastAsia="Nunito Sans" w:hAnsi="Nunito Sans" w:cs="Nunito Sans"/>
          <w:b/>
          <w:color w:val="351C75"/>
          <w:lang w:val="ru-RU"/>
        </w:rPr>
        <w:t>Тел</w:t>
      </w:r>
      <w:r w:rsidRPr="00464323">
        <w:rPr>
          <w:rFonts w:ascii="Nunito Sans" w:eastAsia="Nunito Sans" w:hAnsi="Nunito Sans" w:cs="Nunito Sans"/>
          <w:b/>
          <w:color w:val="351C75"/>
          <w:lang w:val="en-US"/>
        </w:rPr>
        <w:t xml:space="preserve">.: +7 (495) 640-01-01 / </w:t>
      </w:r>
      <w:r>
        <w:rPr>
          <w:rFonts w:ascii="Nunito Sans" w:eastAsia="Nunito Sans" w:hAnsi="Nunito Sans" w:cs="Nunito Sans"/>
          <w:b/>
          <w:color w:val="351C75"/>
          <w:lang w:val="en-US"/>
        </w:rPr>
        <w:t>E</w:t>
      </w:r>
      <w:r w:rsidRPr="00464323">
        <w:rPr>
          <w:rFonts w:ascii="Nunito Sans" w:eastAsia="Nunito Sans" w:hAnsi="Nunito Sans" w:cs="Nunito Sans"/>
          <w:b/>
          <w:color w:val="351C75"/>
          <w:lang w:val="en-US"/>
        </w:rPr>
        <w:t>-</w:t>
      </w:r>
      <w:r>
        <w:rPr>
          <w:rFonts w:ascii="Nunito Sans" w:eastAsia="Nunito Sans" w:hAnsi="Nunito Sans" w:cs="Nunito Sans"/>
          <w:b/>
          <w:color w:val="351C75"/>
          <w:lang w:val="en-US"/>
        </w:rPr>
        <w:t>mail</w:t>
      </w:r>
      <w:r w:rsidRPr="00464323">
        <w:rPr>
          <w:rFonts w:ascii="Nunito Sans" w:eastAsia="Nunito Sans" w:hAnsi="Nunito Sans" w:cs="Nunito Sans"/>
          <w:b/>
          <w:color w:val="351C75"/>
          <w:lang w:val="en-US"/>
        </w:rPr>
        <w:t xml:space="preserve">: 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artsok</w:t>
      </w:r>
      <w:r w:rsidRPr="00464323">
        <w:rPr>
          <w:rFonts w:ascii="Nunito Sans" w:eastAsia="Nunito Sans" w:hAnsi="Nunito Sans" w:cs="Nunito Sans"/>
          <w:b/>
          <w:color w:val="351C75"/>
          <w:lang w:val="en-US"/>
        </w:rPr>
        <w:t>@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artsok</w:t>
      </w:r>
      <w:r w:rsidRPr="00464323">
        <w:rPr>
          <w:rFonts w:ascii="Nunito Sans" w:eastAsia="Nunito Sans" w:hAnsi="Nunito Sans" w:cs="Nunito Sans"/>
          <w:b/>
          <w:color w:val="351C75"/>
          <w:lang w:val="en-US"/>
        </w:rPr>
        <w:t>.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com</w:t>
      </w:r>
    </w:p>
    <w:p w14:paraId="6E260FBF" w14:textId="77777777" w:rsidR="00183A80" w:rsidRPr="00464323" w:rsidRDefault="00183A80" w:rsidP="00183A80">
      <w:pPr>
        <w:jc w:val="center"/>
        <w:rPr>
          <w:rFonts w:ascii="Nunito Sans" w:eastAsia="Nunito Sans" w:hAnsi="Nunito Sans" w:cs="Nunito Sans"/>
          <w:b/>
          <w:color w:val="351C75"/>
          <w:sz w:val="20"/>
          <w:szCs w:val="20"/>
          <w:lang w:val="en-US"/>
        </w:rPr>
      </w:pPr>
    </w:p>
    <w:tbl>
      <w:tblPr>
        <w:tblW w:w="103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252"/>
      </w:tblGrid>
      <w:tr w:rsidR="00183A80" w:rsidRPr="00686AF3" w14:paraId="6E156614" w14:textId="77777777" w:rsidTr="00C0626A">
        <w:trPr>
          <w:trHeight w:val="687"/>
        </w:trPr>
        <w:tc>
          <w:tcPr>
            <w:tcW w:w="6096" w:type="dxa"/>
            <w:vAlign w:val="center"/>
          </w:tcPr>
          <w:p w14:paraId="4536F73D" w14:textId="77777777" w:rsidR="00183A80" w:rsidRPr="00B0015E" w:rsidRDefault="00183A80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Наименование организации</w:t>
            </w:r>
          </w:p>
        </w:tc>
        <w:tc>
          <w:tcPr>
            <w:tcW w:w="4252" w:type="dxa"/>
            <w:vAlign w:val="center"/>
          </w:tcPr>
          <w:p w14:paraId="68B7CBE1" w14:textId="71505F1C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3018388F" w14:textId="77777777" w:rsidTr="00C0626A">
        <w:trPr>
          <w:trHeight w:val="697"/>
        </w:trPr>
        <w:tc>
          <w:tcPr>
            <w:tcW w:w="6096" w:type="dxa"/>
            <w:vAlign w:val="center"/>
          </w:tcPr>
          <w:p w14:paraId="05EC3BD6" w14:textId="7A764B11" w:rsidR="005125E5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Контактная информация</w:t>
            </w:r>
          </w:p>
          <w:p w14:paraId="45FA0A52" w14:textId="5EBF11B2" w:rsidR="00183A80" w:rsidRPr="00686AF3" w:rsidRDefault="005125E5" w:rsidP="005125E5">
            <w:pPr>
              <w:jc w:val="left"/>
              <w:rPr>
                <w:rFonts w:ascii="Nunito Sans" w:eastAsia="Nunito Sans" w:hAnsi="Nunito Sans" w:cs="Nunito Sans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</w:rPr>
              <w:t>(телефон, электронная почта)</w:t>
            </w:r>
          </w:p>
        </w:tc>
        <w:tc>
          <w:tcPr>
            <w:tcW w:w="4252" w:type="dxa"/>
            <w:vAlign w:val="center"/>
          </w:tcPr>
          <w:p w14:paraId="246ACBC6" w14:textId="272AD725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5C7AE032" w14:textId="77777777" w:rsidTr="00C0626A">
        <w:trPr>
          <w:trHeight w:val="702"/>
        </w:trPr>
        <w:tc>
          <w:tcPr>
            <w:tcW w:w="6096" w:type="dxa"/>
            <w:vAlign w:val="center"/>
          </w:tcPr>
          <w:p w14:paraId="6B64C647" w14:textId="77777777" w:rsidR="00C0626A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Объект</w:t>
            </w:r>
          </w:p>
          <w:p w14:paraId="62869575" w14:textId="23020778" w:rsidR="00183A80" w:rsidRPr="00B0015E" w:rsidRDefault="00C0626A" w:rsidP="005125E5">
            <w:pPr>
              <w:jc w:val="left"/>
              <w:rPr>
                <w:rFonts w:ascii="Nunito Sans" w:eastAsia="Nunito Sans" w:hAnsi="Nunito Sans" w:cs="Nunito Sans"/>
                <w:b/>
                <w:bCs/>
                <w:lang w:val="ru-RU"/>
              </w:rPr>
            </w:pPr>
            <w:r w:rsidRPr="00C0626A">
              <w:rPr>
                <w:rFonts w:ascii="Nunito Sans" w:eastAsia="Nunito Sans" w:hAnsi="Nunito Sans" w:cs="Nunito Sans"/>
                <w:sz w:val="20"/>
                <w:szCs w:val="20"/>
              </w:rPr>
              <w:t>(ведомственная принадлежность объекта, где будет эксплуатироваться оборудование)</w:t>
            </w:r>
          </w:p>
        </w:tc>
        <w:tc>
          <w:tcPr>
            <w:tcW w:w="4252" w:type="dxa"/>
            <w:vAlign w:val="center"/>
          </w:tcPr>
          <w:p w14:paraId="60209181" w14:textId="64B69472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17B0D806" w14:textId="77777777" w:rsidTr="00C0626A">
        <w:trPr>
          <w:trHeight w:val="725"/>
        </w:trPr>
        <w:tc>
          <w:tcPr>
            <w:tcW w:w="6096" w:type="dxa"/>
            <w:vAlign w:val="center"/>
          </w:tcPr>
          <w:p w14:paraId="6D618DB7" w14:textId="77777777" w:rsidR="0089081C" w:rsidRPr="0089081C" w:rsidRDefault="0089081C" w:rsidP="0089081C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89081C">
              <w:rPr>
                <w:rFonts w:ascii="Nunito Sans" w:eastAsia="Nunito Sans" w:hAnsi="Nunito Sans" w:cs="Nunito Sans"/>
                <w:b/>
                <w:bCs/>
              </w:rPr>
              <w:t>Назначение помещения, тип пожарной нагрузки в помещении:</w:t>
            </w:r>
          </w:p>
          <w:p w14:paraId="230A82DF" w14:textId="4DEA6C07" w:rsidR="0089081C" w:rsidRPr="0089081C" w:rsidRDefault="0089081C" w:rsidP="0089081C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89081C">
              <w:rPr>
                <w:rFonts w:ascii="Nunito Sans" w:eastAsia="Nunito Sans" w:hAnsi="Nunito Sans" w:cs="Nunito Sans"/>
                <w:sz w:val="20"/>
                <w:szCs w:val="20"/>
              </w:rPr>
              <w:t>(серверная, архив, хранилище ценностей и т.д.)</w:t>
            </w:r>
          </w:p>
        </w:tc>
        <w:tc>
          <w:tcPr>
            <w:tcW w:w="4252" w:type="dxa"/>
            <w:vAlign w:val="center"/>
          </w:tcPr>
          <w:p w14:paraId="654B600E" w14:textId="1A0E4636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C0626A" w:rsidRPr="00686AF3" w14:paraId="50AD1F92" w14:textId="77777777" w:rsidTr="00C0626A">
        <w:trPr>
          <w:trHeight w:val="725"/>
        </w:trPr>
        <w:tc>
          <w:tcPr>
            <w:tcW w:w="6096" w:type="dxa"/>
            <w:vAlign w:val="center"/>
          </w:tcPr>
          <w:p w14:paraId="141A74AC" w14:textId="33CA952D" w:rsidR="0089081C" w:rsidRPr="0089081C" w:rsidRDefault="0089081C" w:rsidP="0089081C">
            <w:pPr>
              <w:jc w:val="left"/>
              <w:rPr>
                <w:rFonts w:ascii="Nunito Sans" w:eastAsia="Nunito Sans" w:hAnsi="Nunito Sans" w:cs="Nunito Sans"/>
                <w:b/>
                <w:bCs/>
                <w:lang w:val="ru-RU"/>
              </w:rPr>
            </w:pPr>
            <w:r w:rsidRPr="0089081C">
              <w:rPr>
                <w:rFonts w:ascii="Nunito Sans" w:eastAsia="Nunito Sans" w:hAnsi="Nunito Sans" w:cs="Nunito Sans"/>
                <w:b/>
                <w:bCs/>
                <w:lang w:val="ru-RU"/>
              </w:rPr>
              <w:t xml:space="preserve">Защищаемый объем </w:t>
            </w:r>
          </w:p>
          <w:p w14:paraId="3656ABD3" w14:textId="55FAABBF" w:rsidR="00C0626A" w:rsidRPr="0089081C" w:rsidRDefault="0089081C" w:rsidP="0089081C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89081C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(Внутренние размеры Д х Ш х В)</w:t>
            </w:r>
          </w:p>
        </w:tc>
        <w:tc>
          <w:tcPr>
            <w:tcW w:w="4252" w:type="dxa"/>
            <w:vAlign w:val="center"/>
          </w:tcPr>
          <w:p w14:paraId="360AA01C" w14:textId="77777777" w:rsidR="00C0626A" w:rsidRPr="00686AF3" w:rsidRDefault="00C0626A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C0626A" w:rsidRPr="00686AF3" w14:paraId="6FF71EF2" w14:textId="77777777" w:rsidTr="00C0626A">
        <w:trPr>
          <w:trHeight w:val="725"/>
        </w:trPr>
        <w:tc>
          <w:tcPr>
            <w:tcW w:w="6096" w:type="dxa"/>
            <w:vAlign w:val="center"/>
          </w:tcPr>
          <w:p w14:paraId="6CD052E4" w14:textId="77777777" w:rsidR="0089081C" w:rsidRDefault="0089081C" w:rsidP="00C0626A">
            <w:pPr>
              <w:jc w:val="left"/>
              <w:rPr>
                <w:rFonts w:ascii="Nunito Sans" w:hAnsi="Nunito Sans"/>
                <w:b/>
              </w:rPr>
            </w:pPr>
            <w:r>
              <w:rPr>
                <w:rFonts w:ascii="Nunito Sans" w:hAnsi="Nunito Sans"/>
                <w:b/>
                <w:lang w:val="ru-RU"/>
              </w:rPr>
              <w:t>Ф</w:t>
            </w:r>
            <w:r w:rsidRPr="0089081C">
              <w:rPr>
                <w:rFonts w:ascii="Nunito Sans" w:hAnsi="Nunito Sans"/>
                <w:b/>
              </w:rPr>
              <w:t>альшпол, фальшпотолк</w:t>
            </w:r>
          </w:p>
          <w:p w14:paraId="2ADFBBBD" w14:textId="46DE1E01" w:rsidR="00C0626A" w:rsidRPr="0089081C" w:rsidRDefault="0089081C" w:rsidP="00C0626A">
            <w:pPr>
              <w:jc w:val="left"/>
              <w:rPr>
                <w:rFonts w:ascii="Nunito Sans" w:eastAsia="Nunito Sans" w:hAnsi="Nunito Sans" w:cs="Nunito Sans"/>
                <w:b/>
                <w:bCs/>
                <w:lang w:val="ru-RU"/>
              </w:rPr>
            </w:pPr>
            <w:r w:rsidRPr="0089081C">
              <w:rPr>
                <w:rFonts w:ascii="Nunito Sans" w:hAnsi="Nunito Sans"/>
                <w:bCs/>
                <w:sz w:val="20"/>
                <w:szCs w:val="20"/>
                <w:lang w:val="ru-RU"/>
              </w:rPr>
              <w:t>(</w:t>
            </w:r>
            <w:r w:rsidRPr="0089081C">
              <w:rPr>
                <w:rFonts w:ascii="Nunito Sans" w:hAnsi="Nunito Sans"/>
                <w:bCs/>
                <w:sz w:val="20"/>
                <w:szCs w:val="20"/>
              </w:rPr>
              <w:t>наличие/отсутствие</w:t>
            </w:r>
            <w:r>
              <w:rPr>
                <w:rFonts w:ascii="Nunito Sans" w:hAnsi="Nunito Sans"/>
                <w:b/>
                <w:lang w:val="ru-RU"/>
              </w:rPr>
              <w:t>)</w:t>
            </w:r>
          </w:p>
        </w:tc>
        <w:tc>
          <w:tcPr>
            <w:tcW w:w="4252" w:type="dxa"/>
            <w:vAlign w:val="center"/>
          </w:tcPr>
          <w:p w14:paraId="6432125B" w14:textId="77777777" w:rsidR="00C0626A" w:rsidRPr="00686AF3" w:rsidRDefault="00C0626A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1D6954" w14:paraId="48646B15" w14:textId="77777777" w:rsidTr="00C0626A">
        <w:tc>
          <w:tcPr>
            <w:tcW w:w="6096" w:type="dxa"/>
            <w:vAlign w:val="center"/>
          </w:tcPr>
          <w:p w14:paraId="732CF603" w14:textId="3C1DD4A1" w:rsidR="0089081C" w:rsidRPr="001D6954" w:rsidRDefault="00801593" w:rsidP="0089081C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>
              <w:rPr>
                <w:rFonts w:ascii="Nunito Sans" w:eastAsia="Nunito Sans" w:hAnsi="Nunito Sans" w:cs="Nunito Sans"/>
                <w:b/>
                <w:bCs/>
                <w:lang w:val="ru-RU"/>
              </w:rPr>
              <w:t>Наименование</w:t>
            </w:r>
            <w:r w:rsidR="0089081C" w:rsidRPr="001D6954">
              <w:rPr>
                <w:rFonts w:ascii="Nunito Sans" w:eastAsia="Nunito Sans" w:hAnsi="Nunito Sans" w:cs="Nunito Sans"/>
                <w:b/>
                <w:bCs/>
              </w:rPr>
              <w:t xml:space="preserve"> ГОТВ</w:t>
            </w:r>
          </w:p>
          <w:p w14:paraId="3ED643DC" w14:textId="1EE6BAE4" w:rsidR="005125E5" w:rsidRPr="001D6954" w:rsidRDefault="0089081C" w:rsidP="0089081C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>(СО2, Хладон 125, Хладон 227еа, Хладон 318Ц, ФК-5-1-12, N2 и т.д.)</w:t>
            </w:r>
          </w:p>
        </w:tc>
        <w:tc>
          <w:tcPr>
            <w:tcW w:w="4252" w:type="dxa"/>
            <w:vAlign w:val="center"/>
          </w:tcPr>
          <w:p w14:paraId="3CF61A86" w14:textId="0BF82D91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1D6954" w14:paraId="0ED33D50" w14:textId="77777777" w:rsidTr="00C0626A">
        <w:trPr>
          <w:trHeight w:val="600"/>
        </w:trPr>
        <w:tc>
          <w:tcPr>
            <w:tcW w:w="6096" w:type="dxa"/>
            <w:vAlign w:val="center"/>
          </w:tcPr>
          <w:p w14:paraId="193F5E36" w14:textId="77777777" w:rsidR="0089081C" w:rsidRPr="0089081C" w:rsidRDefault="0089081C" w:rsidP="0089081C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89081C">
              <w:rPr>
                <w:rFonts w:ascii="Nunito Sans" w:eastAsia="Nunito Sans" w:hAnsi="Nunito Sans" w:cs="Nunito Sans"/>
                <w:b/>
                <w:bCs/>
              </w:rPr>
              <w:t xml:space="preserve">Категория пожарной опасности помещения по </w:t>
            </w:r>
          </w:p>
          <w:p w14:paraId="20E9D8E3" w14:textId="5D73F9F8" w:rsidR="00B0015E" w:rsidRPr="00B0015E" w:rsidRDefault="0089081C" w:rsidP="0089081C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89081C">
              <w:rPr>
                <w:rFonts w:ascii="Nunito Sans" w:eastAsia="Nunito Sans" w:hAnsi="Nunito Sans" w:cs="Nunito Sans"/>
                <w:b/>
                <w:bCs/>
              </w:rPr>
              <w:t>СП 12.13130.2009, класс зоны по ПУЭ</w:t>
            </w:r>
          </w:p>
        </w:tc>
        <w:tc>
          <w:tcPr>
            <w:tcW w:w="4252" w:type="dxa"/>
            <w:vAlign w:val="center"/>
          </w:tcPr>
          <w:p w14:paraId="463232CA" w14:textId="4AF8DBE8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1D6954" w14:paraId="2B17617A" w14:textId="77777777" w:rsidTr="00C0626A">
        <w:tc>
          <w:tcPr>
            <w:tcW w:w="6096" w:type="dxa"/>
            <w:vAlign w:val="center"/>
          </w:tcPr>
          <w:p w14:paraId="58E3D5F1" w14:textId="6BAA62B2" w:rsidR="005125E5" w:rsidRPr="0089081C" w:rsidRDefault="0089081C" w:rsidP="00C0626A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89081C">
              <w:rPr>
                <w:rFonts w:ascii="Nunito Sans" w:eastAsia="Nunito Sans" w:hAnsi="Nunito Sans" w:cs="Nunito Sans"/>
                <w:b/>
                <w:bCs/>
              </w:rPr>
              <w:t>Необходимость электротехнического оборудование на базе ППКПУ 4/16-4 «АИСТ»</w:t>
            </w:r>
          </w:p>
        </w:tc>
        <w:tc>
          <w:tcPr>
            <w:tcW w:w="4252" w:type="dxa"/>
            <w:vAlign w:val="center"/>
          </w:tcPr>
          <w:p w14:paraId="37935B03" w14:textId="48193104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C0626A" w:rsidRPr="001D6954" w14:paraId="382F665E" w14:textId="77777777" w:rsidTr="00C0626A">
        <w:tc>
          <w:tcPr>
            <w:tcW w:w="6096" w:type="dxa"/>
            <w:vAlign w:val="center"/>
          </w:tcPr>
          <w:p w14:paraId="4ECA1D8D" w14:textId="2F88F277" w:rsidR="0089081C" w:rsidRPr="0089081C" w:rsidRDefault="0089081C" w:rsidP="0089081C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89081C">
              <w:rPr>
                <w:rFonts w:ascii="Nunito Sans" w:eastAsia="Nunito Sans" w:hAnsi="Nunito Sans" w:cs="Nunito Sans"/>
                <w:b/>
                <w:bCs/>
              </w:rPr>
              <w:t>Месторасположение помещения с круглосуточным дежурством, расстояние до него</w:t>
            </w:r>
          </w:p>
          <w:p w14:paraId="15A07455" w14:textId="3ADC8A22" w:rsidR="00C0626A" w:rsidRPr="001D6954" w:rsidRDefault="0089081C" w:rsidP="0089081C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89081C">
              <w:rPr>
                <w:rFonts w:ascii="Nunito Sans" w:eastAsia="Nunito Sans" w:hAnsi="Nunito Sans" w:cs="Nunito Sans"/>
                <w:sz w:val="20"/>
                <w:szCs w:val="20"/>
              </w:rPr>
              <w:t>(заполняется при необходимости применения электротехнического оборудования)</w:t>
            </w:r>
          </w:p>
        </w:tc>
        <w:tc>
          <w:tcPr>
            <w:tcW w:w="4252" w:type="dxa"/>
            <w:vAlign w:val="center"/>
          </w:tcPr>
          <w:p w14:paraId="479B9EFF" w14:textId="77777777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C0626A" w:rsidRPr="001D6954" w14:paraId="6F580B10" w14:textId="77777777" w:rsidTr="00C0626A">
        <w:tc>
          <w:tcPr>
            <w:tcW w:w="6096" w:type="dxa"/>
            <w:vAlign w:val="center"/>
          </w:tcPr>
          <w:p w14:paraId="45FCCFBA" w14:textId="029928D3" w:rsidR="0089081C" w:rsidRPr="0089081C" w:rsidRDefault="0089081C" w:rsidP="0089081C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89081C">
              <w:rPr>
                <w:rFonts w:ascii="Nunito Sans" w:eastAsia="Nunito Sans" w:hAnsi="Nunito Sans" w:cs="Nunito Sans"/>
                <w:b/>
                <w:bCs/>
              </w:rPr>
              <w:t>Необходимость выполнения СМР и ПНР</w:t>
            </w:r>
          </w:p>
          <w:p w14:paraId="1D208064" w14:textId="0EB9F57B" w:rsidR="00C0626A" w:rsidRPr="001D6954" w:rsidRDefault="0089081C" w:rsidP="0089081C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89081C">
              <w:rPr>
                <w:rFonts w:ascii="Nunito Sans" w:eastAsia="Nunito Sans" w:hAnsi="Nunito Sans" w:cs="Nunito Sans"/>
                <w:sz w:val="20"/>
                <w:szCs w:val="20"/>
              </w:rPr>
              <w:t>(указать место проведения монтажных работ)</w:t>
            </w:r>
          </w:p>
        </w:tc>
        <w:tc>
          <w:tcPr>
            <w:tcW w:w="4252" w:type="dxa"/>
            <w:vAlign w:val="center"/>
          </w:tcPr>
          <w:p w14:paraId="02EA3DF8" w14:textId="77777777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1D6954" w14:paraId="5FC1263D" w14:textId="77777777" w:rsidTr="00C0626A">
        <w:tc>
          <w:tcPr>
            <w:tcW w:w="6096" w:type="dxa"/>
            <w:vAlign w:val="center"/>
          </w:tcPr>
          <w:p w14:paraId="61D40E09" w14:textId="02DAF8C5" w:rsidR="0089081C" w:rsidRPr="0089081C" w:rsidRDefault="0089081C" w:rsidP="0089081C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89081C">
              <w:rPr>
                <w:rFonts w:ascii="Nunito Sans" w:eastAsia="Nunito Sans" w:hAnsi="Nunito Sans" w:cs="Nunito Sans"/>
                <w:b/>
                <w:bCs/>
              </w:rPr>
              <w:t>Необходимость выполнения ПИР</w:t>
            </w:r>
          </w:p>
          <w:p w14:paraId="3B034190" w14:textId="1F2B5912" w:rsidR="00183A80" w:rsidRPr="001D6954" w:rsidRDefault="0089081C" w:rsidP="0089081C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89081C">
              <w:rPr>
                <w:rFonts w:ascii="Nunito Sans" w:eastAsia="Nunito Sans" w:hAnsi="Nunito Sans" w:cs="Nunito Sans"/>
                <w:sz w:val="20"/>
                <w:szCs w:val="20"/>
              </w:rPr>
              <w:t>(без выполнения сметной документации)</w:t>
            </w:r>
          </w:p>
        </w:tc>
        <w:tc>
          <w:tcPr>
            <w:tcW w:w="4252" w:type="dxa"/>
            <w:vAlign w:val="center"/>
          </w:tcPr>
          <w:p w14:paraId="5A71EDEB" w14:textId="097A4936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1D6954" w14:paraId="41A2A3E9" w14:textId="77777777" w:rsidTr="0089081C">
        <w:trPr>
          <w:trHeight w:val="631"/>
        </w:trPr>
        <w:tc>
          <w:tcPr>
            <w:tcW w:w="6096" w:type="dxa"/>
            <w:vAlign w:val="center"/>
          </w:tcPr>
          <w:p w14:paraId="0FE4D226" w14:textId="48BFD854" w:rsidR="00183A80" w:rsidRPr="001D6954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1D6954">
              <w:rPr>
                <w:rFonts w:ascii="Nunito Sans" w:eastAsia="Nunito Sans" w:hAnsi="Nunito Sans" w:cs="Nunito Sans"/>
                <w:b/>
                <w:bCs/>
              </w:rPr>
              <w:t>Дополнительная информация</w:t>
            </w:r>
          </w:p>
        </w:tc>
        <w:tc>
          <w:tcPr>
            <w:tcW w:w="4252" w:type="dxa"/>
            <w:vAlign w:val="center"/>
          </w:tcPr>
          <w:p w14:paraId="585EA311" w14:textId="1AA7F6B4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</w:tbl>
    <w:p w14:paraId="54C5F682" w14:textId="77777777" w:rsidR="005125E5" w:rsidRPr="001D6954" w:rsidRDefault="005125E5" w:rsidP="001D6954">
      <w:pPr>
        <w:jc w:val="left"/>
        <w:rPr>
          <w:rFonts w:ascii="Nunito Sans" w:eastAsia="Nunito Sans" w:hAnsi="Nunito Sans" w:cs="Nunito Sans"/>
          <w:b/>
          <w:bCs/>
        </w:rPr>
      </w:pPr>
    </w:p>
    <w:sectPr w:rsidR="005125E5" w:rsidRPr="001D695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49" w:bottom="1134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A4A55" w14:textId="77777777" w:rsidR="00FA5AF6" w:rsidRDefault="00FA5AF6">
      <w:r>
        <w:separator/>
      </w:r>
    </w:p>
  </w:endnote>
  <w:endnote w:type="continuationSeparator" w:id="0">
    <w:p w14:paraId="01B0D63D" w14:textId="77777777" w:rsidR="00FA5AF6" w:rsidRDefault="00FA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eterburg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unito Sans">
    <w:altName w:val="Nunito Sans"/>
    <w:charset w:val="CC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ABB0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708"/>
      </w:tabs>
      <w:rPr>
        <w:color w:val="000000"/>
      </w:rPr>
    </w:pPr>
  </w:p>
  <w:p w14:paraId="20F478D9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7FA1" w14:textId="77777777" w:rsidR="00CA5477" w:rsidRDefault="00CA54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10D0EC19" w14:textId="53DC349F" w:rsidR="00F5723A" w:rsidRDefault="002358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C0677" w14:textId="77777777" w:rsidR="00FA5AF6" w:rsidRDefault="00FA5AF6">
      <w:r>
        <w:separator/>
      </w:r>
    </w:p>
  </w:footnote>
  <w:footnote w:type="continuationSeparator" w:id="0">
    <w:p w14:paraId="4A7B84AD" w14:textId="77777777" w:rsidR="00FA5AF6" w:rsidRDefault="00FA5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5DA7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2566" w14:textId="114CCC39" w:rsidR="00183A80" w:rsidRDefault="00183A8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59D88B" wp14:editId="6D5F3E6B">
          <wp:simplePos x="0" y="0"/>
          <wp:positionH relativeFrom="margin">
            <wp:align>right</wp:align>
          </wp:positionH>
          <wp:positionV relativeFrom="paragraph">
            <wp:posOffset>-440690</wp:posOffset>
          </wp:positionV>
          <wp:extent cx="1103630" cy="1402080"/>
          <wp:effectExtent l="0" t="0" r="0" b="7620"/>
          <wp:wrapTight wrapText="bothSides">
            <wp:wrapPolygon edited="0">
              <wp:start x="1119" y="0"/>
              <wp:lineTo x="1119" y="14087"/>
              <wp:lineTo x="2610" y="19663"/>
              <wp:lineTo x="5965" y="21424"/>
              <wp:lineTo x="7457" y="21424"/>
              <wp:lineTo x="13795" y="21424"/>
              <wp:lineTo x="14168" y="21424"/>
              <wp:lineTo x="18642" y="18783"/>
              <wp:lineTo x="19761" y="14087"/>
              <wp:lineTo x="19761" y="0"/>
              <wp:lineTo x="1119" y="0"/>
            </wp:wrapPolygon>
          </wp:wrapTight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3A"/>
    <w:rsid w:val="000D0E6C"/>
    <w:rsid w:val="0016435B"/>
    <w:rsid w:val="001671D2"/>
    <w:rsid w:val="00183A80"/>
    <w:rsid w:val="0019575F"/>
    <w:rsid w:val="001D6954"/>
    <w:rsid w:val="002358C3"/>
    <w:rsid w:val="00247360"/>
    <w:rsid w:val="002856B3"/>
    <w:rsid w:val="002D5F8D"/>
    <w:rsid w:val="003F1AAE"/>
    <w:rsid w:val="00464323"/>
    <w:rsid w:val="004A728E"/>
    <w:rsid w:val="004E19B0"/>
    <w:rsid w:val="004F1D2B"/>
    <w:rsid w:val="005125E5"/>
    <w:rsid w:val="00610017"/>
    <w:rsid w:val="00656FA4"/>
    <w:rsid w:val="0066164F"/>
    <w:rsid w:val="00695824"/>
    <w:rsid w:val="007746A3"/>
    <w:rsid w:val="007E75B7"/>
    <w:rsid w:val="00801593"/>
    <w:rsid w:val="0089081C"/>
    <w:rsid w:val="008F7D6C"/>
    <w:rsid w:val="00915D9F"/>
    <w:rsid w:val="00AF1D1F"/>
    <w:rsid w:val="00B0015E"/>
    <w:rsid w:val="00C0626A"/>
    <w:rsid w:val="00C81BB0"/>
    <w:rsid w:val="00CA5477"/>
    <w:rsid w:val="00CB4AE9"/>
    <w:rsid w:val="00DA16C1"/>
    <w:rsid w:val="00E83979"/>
    <w:rsid w:val="00EA1D05"/>
    <w:rsid w:val="00ED640D"/>
    <w:rsid w:val="00F5723A"/>
    <w:rsid w:val="00FA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FBADD"/>
  <w15:docId w15:val="{A67E453A-0689-4763-A582-B9AD741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eterburg" w:eastAsia="Peterburg" w:hAnsi="Peterburg" w:cs="Peterburg"/>
        <w:sz w:val="24"/>
        <w:szCs w:val="24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477"/>
  </w:style>
  <w:style w:type="paragraph" w:styleId="a7">
    <w:name w:val="footer"/>
    <w:basedOn w:val="a"/>
    <w:link w:val="a8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АРТСОК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Кирсанов Артем Игоревич</cp:lastModifiedBy>
  <cp:revision>21</cp:revision>
  <cp:lastPrinted>2025-10-22T11:11:00Z</cp:lastPrinted>
  <dcterms:created xsi:type="dcterms:W3CDTF">2025-10-22T07:28:00Z</dcterms:created>
  <dcterms:modified xsi:type="dcterms:W3CDTF">2026-08-14T08:52:00Z</dcterms:modified>
</cp:coreProperties>
</file>